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83" w:rsidRPr="00DA4AF4" w:rsidRDefault="000F6E83" w:rsidP="009A3CD0">
      <w:pPr>
        <w:pStyle w:val="Nagwek1"/>
        <w:rPr>
          <w:b/>
          <w:color w:val="auto"/>
        </w:rPr>
      </w:pPr>
      <w:r w:rsidRPr="00DA4AF4">
        <w:rPr>
          <w:b/>
          <w:color w:val="auto"/>
        </w:rPr>
        <w:t xml:space="preserve">Szkoła Podstawowa nr 173 w Łodzi  - Remont/przebudowa/ kominów wraz z naprawą uszkodzonego poszycia dachowego oraz wymiana pompy powietrza na </w:t>
      </w:r>
      <w:proofErr w:type="spellStart"/>
      <w:r w:rsidRPr="00DA4AF4">
        <w:rPr>
          <w:b/>
          <w:color w:val="auto"/>
        </w:rPr>
        <w:t>podbaseniu</w:t>
      </w:r>
      <w:proofErr w:type="spellEnd"/>
      <w:r w:rsidRPr="00DA4AF4">
        <w:rPr>
          <w:b/>
          <w:color w:val="auto"/>
        </w:rPr>
        <w:t xml:space="preserve"> do wzruszania złoża.</w:t>
      </w:r>
    </w:p>
    <w:p w:rsidR="000F6E83" w:rsidRPr="003955B4" w:rsidRDefault="000F6E83" w:rsidP="005F574E">
      <w:pPr>
        <w:pStyle w:val="Default"/>
        <w:spacing w:before="360"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Załącznik nr 4 do zapytania ofertowego </w:t>
      </w:r>
    </w:p>
    <w:p w:rsidR="000F6E83" w:rsidRPr="00DA4AF4" w:rsidRDefault="000F6E83" w:rsidP="009A3CD0">
      <w:pPr>
        <w:pStyle w:val="Nagwek1"/>
        <w:rPr>
          <w:b/>
          <w:color w:val="auto"/>
        </w:rPr>
      </w:pPr>
      <w:r w:rsidRPr="00DA4AF4">
        <w:rPr>
          <w:b/>
          <w:bCs/>
          <w:color w:val="auto"/>
        </w:rPr>
        <w:t xml:space="preserve">UMOWA  NR </w:t>
      </w:r>
      <w:r w:rsidRPr="00DA4AF4">
        <w:rPr>
          <w:b/>
          <w:color w:val="auto"/>
        </w:rPr>
        <w:t xml:space="preserve"> SP173  ……. /…… /2024/szkoła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>zawarta w Łodzi, w dniu ..............</w:t>
      </w:r>
      <w:r w:rsidR="00666AFE">
        <w:rPr>
          <w:rFonts w:asciiTheme="minorHAnsi" w:hAnsiTheme="minorHAnsi" w:cstheme="minorHAnsi"/>
          <w:color w:val="auto"/>
        </w:rPr>
        <w:t>.................</w:t>
      </w:r>
      <w:r w:rsidRPr="003955B4">
        <w:rPr>
          <w:rFonts w:asciiTheme="minorHAnsi" w:hAnsiTheme="minorHAnsi" w:cstheme="minorHAnsi"/>
          <w:color w:val="auto"/>
        </w:rPr>
        <w:t xml:space="preserve">........... pomiędzy: </w:t>
      </w:r>
    </w:p>
    <w:p w:rsidR="000F6E83" w:rsidRPr="003955B4" w:rsidRDefault="000F6E83" w:rsidP="005F574E">
      <w:pPr>
        <w:pStyle w:val="Default"/>
        <w:spacing w:before="360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  <w:color w:val="auto"/>
        </w:rPr>
        <w:t>Miastem Łódź reprezentowanym przez Prezydenta Miasta Łodzi, ul. Piotrkowska 104, 90-926 Łódź, NIP 7250028902, w imieniu którego działa</w:t>
      </w:r>
      <w:r w:rsidRPr="003955B4">
        <w:rPr>
          <w:rFonts w:asciiTheme="minorHAnsi" w:hAnsiTheme="minorHAnsi" w:cstheme="minorHAnsi"/>
          <w:color w:val="365F91"/>
        </w:rPr>
        <w:t xml:space="preserve">, </w:t>
      </w:r>
      <w:r w:rsidRPr="003955B4">
        <w:rPr>
          <w:rFonts w:asciiTheme="minorHAnsi" w:hAnsiTheme="minorHAnsi" w:cstheme="minorHAnsi"/>
        </w:rPr>
        <w:t>na podstawie Zarządzenia</w:t>
      </w:r>
      <w:r w:rsidRPr="003955B4">
        <w:rPr>
          <w:rFonts w:asciiTheme="minorHAnsi" w:hAnsiTheme="minorHAnsi" w:cstheme="minorHAnsi"/>
          <w:b/>
          <w:color w:val="FF0000"/>
        </w:rPr>
        <w:t xml:space="preserve"> </w:t>
      </w:r>
      <w:r w:rsidRPr="003955B4">
        <w:rPr>
          <w:rFonts w:asciiTheme="minorHAnsi" w:hAnsiTheme="minorHAnsi" w:cstheme="minorHAnsi"/>
          <w:color w:val="auto"/>
        </w:rPr>
        <w:t>Nr 8380/VIII/21 Prezydenta Miasta Łodzi z dnia 24 września 2021 r</w:t>
      </w:r>
      <w:r w:rsidR="00276ADB" w:rsidRPr="003955B4">
        <w:rPr>
          <w:rFonts w:asciiTheme="minorHAnsi" w:hAnsiTheme="minorHAnsi" w:cstheme="minorHAnsi"/>
        </w:rPr>
        <w:t>oku</w:t>
      </w:r>
      <w:r w:rsidRPr="003955B4">
        <w:rPr>
          <w:rFonts w:asciiTheme="minorHAnsi" w:hAnsiTheme="minorHAnsi" w:cstheme="minorHAnsi"/>
        </w:rPr>
        <w:t xml:space="preserve"> w sprawie udzielenia pełnomocnictwa dyrektorom szkół i placówek oświatowych prowadzonych przez Miasto Łódź do dokonywania wszelkich czynności mających na celu przygotowanie i przeprowadzenie postępowań o udzielenie zamówień publicznych oraz do składania jednoosobowo w imieniu Miasta Łodzi </w:t>
      </w:r>
      <w:r w:rsidRPr="003955B4">
        <w:rPr>
          <w:rFonts w:asciiTheme="minorHAnsi" w:hAnsiTheme="minorHAnsi" w:cstheme="minorHAnsi"/>
          <w:color w:val="auto"/>
        </w:rPr>
        <w:t>oświadczeń woli związanych z realizacją zada</w:t>
      </w:r>
      <w:r w:rsidR="00B16418" w:rsidRPr="003955B4">
        <w:rPr>
          <w:rFonts w:asciiTheme="minorHAnsi" w:hAnsiTheme="minorHAnsi" w:cstheme="minorHAnsi"/>
          <w:color w:val="auto"/>
        </w:rPr>
        <w:t>ń remontowych i inwestycyjnych.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  <w:b/>
          <w:bCs/>
        </w:rPr>
        <w:t>Dyrektor Bożena Biniek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Szkoła Podstawowa nr 173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im. Żołnierzy Dywizji Kościuszkowskiej w Łodzi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90-009 Łódź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ul. Sienkiewicza 46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NIP: 725-10-55-953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Regon: 000731620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>zwanym dalej „</w:t>
      </w:r>
      <w:r w:rsidRPr="003955B4">
        <w:rPr>
          <w:rFonts w:asciiTheme="minorHAnsi" w:hAnsiTheme="minorHAnsi" w:cstheme="minorHAnsi"/>
          <w:b/>
          <w:bCs/>
        </w:rPr>
        <w:t xml:space="preserve">Zamawiającym” i „Odbiorcą”,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  <w:b/>
          <w:bCs/>
        </w:rPr>
        <w:t xml:space="preserve">a </w:t>
      </w:r>
      <w:r w:rsidRPr="003955B4">
        <w:rPr>
          <w:rFonts w:asciiTheme="minorHAnsi" w:hAnsiTheme="minorHAnsi" w:cstheme="minorHAnsi"/>
        </w:rPr>
        <w:t>……………………………………………………</w:t>
      </w:r>
      <w:r w:rsidR="00666AFE">
        <w:rPr>
          <w:rFonts w:asciiTheme="minorHAnsi" w:hAnsiTheme="minorHAnsi" w:cstheme="minorHAnsi"/>
        </w:rPr>
        <w:t>…………………………………………………</w:t>
      </w:r>
      <w:r w:rsidRPr="003955B4">
        <w:rPr>
          <w:rFonts w:asciiTheme="minorHAnsi" w:hAnsiTheme="minorHAnsi" w:cstheme="minorHAnsi"/>
        </w:rPr>
        <w:t>……………… wpisanym pod nr …………………</w:t>
      </w:r>
      <w:r w:rsidR="00666AFE">
        <w:rPr>
          <w:rFonts w:asciiTheme="minorHAnsi" w:hAnsiTheme="minorHAnsi" w:cstheme="minorHAnsi"/>
        </w:rPr>
        <w:t>………</w:t>
      </w:r>
      <w:r w:rsidRPr="003955B4">
        <w:rPr>
          <w:rFonts w:asciiTheme="minorHAnsi" w:hAnsiTheme="minorHAnsi" w:cstheme="minorHAnsi"/>
        </w:rPr>
        <w:t>….……… do Krajowego Rejestru Sądowego – Rejestr Przedsiębiorców, prowadzonego przez Sąd Rejonowy …………</w:t>
      </w:r>
      <w:r w:rsidR="00666AFE">
        <w:rPr>
          <w:rFonts w:asciiTheme="minorHAnsi" w:hAnsiTheme="minorHAnsi" w:cstheme="minorHAnsi"/>
        </w:rPr>
        <w:t>………</w:t>
      </w:r>
      <w:r w:rsidRPr="003955B4">
        <w:rPr>
          <w:rFonts w:asciiTheme="minorHAnsi" w:hAnsiTheme="minorHAnsi" w:cstheme="minorHAnsi"/>
        </w:rPr>
        <w:t>……….. w ………</w:t>
      </w:r>
      <w:r w:rsidR="00666AFE">
        <w:rPr>
          <w:rFonts w:asciiTheme="minorHAnsi" w:hAnsiTheme="minorHAnsi" w:cstheme="minorHAnsi"/>
        </w:rPr>
        <w:t>……………</w:t>
      </w:r>
      <w:r w:rsidRPr="003955B4">
        <w:rPr>
          <w:rFonts w:asciiTheme="minorHAnsi" w:hAnsiTheme="minorHAnsi" w:cstheme="minorHAnsi"/>
        </w:rPr>
        <w:t>……, ……</w:t>
      </w:r>
      <w:r w:rsidR="00666AFE">
        <w:rPr>
          <w:rFonts w:asciiTheme="minorHAnsi" w:hAnsiTheme="minorHAnsi" w:cstheme="minorHAnsi"/>
        </w:rPr>
        <w:t>……………</w:t>
      </w:r>
      <w:r w:rsidRPr="003955B4">
        <w:rPr>
          <w:rFonts w:asciiTheme="minorHAnsi" w:hAnsiTheme="minorHAnsi" w:cstheme="minorHAnsi"/>
        </w:rPr>
        <w:t>………. Wydział Gospodarczy Krajowego Rejestru Sądowego, kapitał zakładowy …………</w:t>
      </w:r>
      <w:r w:rsidR="00666AFE">
        <w:rPr>
          <w:rFonts w:asciiTheme="minorHAnsi" w:hAnsiTheme="minorHAnsi" w:cstheme="minorHAnsi"/>
        </w:rPr>
        <w:t>………….</w:t>
      </w:r>
      <w:r w:rsidRPr="003955B4">
        <w:rPr>
          <w:rFonts w:asciiTheme="minorHAnsi" w:hAnsiTheme="minorHAnsi" w:cstheme="minorHAnsi"/>
        </w:rPr>
        <w:t>…… zł, kapitał wpłacony: ………</w:t>
      </w:r>
      <w:r w:rsidR="00666AFE">
        <w:rPr>
          <w:rFonts w:asciiTheme="minorHAnsi" w:hAnsiTheme="minorHAnsi" w:cstheme="minorHAnsi"/>
        </w:rPr>
        <w:t>……..……… zł posiadającym NIP ……</w:t>
      </w:r>
      <w:r w:rsidRPr="003955B4">
        <w:rPr>
          <w:rFonts w:asciiTheme="minorHAnsi" w:hAnsiTheme="minorHAnsi" w:cstheme="minorHAnsi"/>
        </w:rPr>
        <w:t>……………… REGON ……………………., reprezentowanym przez: ……………………………………………..……</w:t>
      </w:r>
      <w:r w:rsidR="00666AFE">
        <w:rPr>
          <w:rFonts w:asciiTheme="minorHAnsi" w:hAnsiTheme="minorHAnsi" w:cstheme="minorHAnsi"/>
        </w:rPr>
        <w:t>………………..</w:t>
      </w:r>
      <w:r w:rsidRPr="003955B4">
        <w:rPr>
          <w:rFonts w:asciiTheme="minorHAnsi" w:hAnsiTheme="minorHAnsi" w:cstheme="minorHAnsi"/>
        </w:rPr>
        <w:t xml:space="preserve">………………………………..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>zwanym dalej „</w:t>
      </w:r>
      <w:r w:rsidRPr="003955B4">
        <w:rPr>
          <w:rFonts w:asciiTheme="minorHAnsi" w:hAnsiTheme="minorHAnsi" w:cstheme="minorHAnsi"/>
          <w:b/>
          <w:bCs/>
        </w:rPr>
        <w:t>Wykonawcą” i „</w:t>
      </w:r>
      <w:proofErr w:type="spellStart"/>
      <w:r w:rsidRPr="003955B4">
        <w:rPr>
          <w:rFonts w:asciiTheme="minorHAnsi" w:hAnsiTheme="minorHAnsi" w:cstheme="minorHAnsi"/>
          <w:b/>
          <w:bCs/>
        </w:rPr>
        <w:t>Odbirorcą</w:t>
      </w:r>
      <w:proofErr w:type="spellEnd"/>
      <w:r w:rsidRPr="003955B4">
        <w:rPr>
          <w:rFonts w:asciiTheme="minorHAnsi" w:hAnsiTheme="minorHAnsi" w:cstheme="minorHAnsi"/>
          <w:b/>
          <w:bCs/>
        </w:rPr>
        <w:t xml:space="preserve">”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wspólnie zwanymi dalej </w:t>
      </w:r>
      <w:r w:rsidRPr="003955B4">
        <w:rPr>
          <w:rFonts w:asciiTheme="minorHAnsi" w:hAnsiTheme="minorHAnsi" w:cstheme="minorHAnsi"/>
          <w:b/>
          <w:bCs/>
        </w:rPr>
        <w:t>„Stronami”</w:t>
      </w:r>
      <w:r w:rsidRPr="003955B4">
        <w:rPr>
          <w:rFonts w:asciiTheme="minorHAnsi" w:hAnsiTheme="minorHAnsi" w:cstheme="minorHAnsi"/>
        </w:rPr>
        <w:t xml:space="preserve">. </w:t>
      </w:r>
    </w:p>
    <w:p w:rsidR="000F6E83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</w:rPr>
        <w:lastRenderedPageBreak/>
        <w:t>Umowa zawarta w ramach zamówienia publicznego n</w:t>
      </w:r>
      <w:r w:rsidRPr="003955B4">
        <w:rPr>
          <w:rFonts w:asciiTheme="minorHAnsi" w:hAnsiTheme="minorHAnsi" w:cstheme="minorHAnsi"/>
          <w:color w:val="auto"/>
        </w:rPr>
        <w:t xml:space="preserve">a </w:t>
      </w:r>
      <w:r w:rsidRPr="003955B4">
        <w:rPr>
          <w:rFonts w:asciiTheme="minorHAnsi" w:hAnsiTheme="minorHAnsi" w:cstheme="minorHAnsi"/>
          <w:b/>
          <w:color w:val="auto"/>
        </w:rPr>
        <w:t xml:space="preserve">remont/przebudowę/ kominów wraz z naprawą uszkodzonego poszycia dachowego oraz wymiana pompy powietrza na </w:t>
      </w:r>
      <w:proofErr w:type="spellStart"/>
      <w:r w:rsidRPr="003955B4">
        <w:rPr>
          <w:rFonts w:asciiTheme="minorHAnsi" w:hAnsiTheme="minorHAnsi" w:cstheme="minorHAnsi"/>
          <w:b/>
          <w:color w:val="auto"/>
        </w:rPr>
        <w:t>podbaseniu</w:t>
      </w:r>
      <w:proofErr w:type="spellEnd"/>
      <w:r w:rsidRPr="003955B4">
        <w:rPr>
          <w:rFonts w:asciiTheme="minorHAnsi" w:hAnsiTheme="minorHAnsi" w:cstheme="minorHAnsi"/>
          <w:b/>
          <w:color w:val="auto"/>
        </w:rPr>
        <w:t xml:space="preserve"> do wzruszania złoża</w:t>
      </w:r>
      <w:r w:rsidRPr="003955B4">
        <w:rPr>
          <w:rFonts w:asciiTheme="minorHAnsi" w:hAnsiTheme="minorHAnsi" w:cstheme="minorHAnsi"/>
          <w:color w:val="auto"/>
        </w:rPr>
        <w:t xml:space="preserve"> </w:t>
      </w:r>
      <w:r w:rsidRPr="003955B4">
        <w:rPr>
          <w:rFonts w:asciiTheme="minorHAnsi" w:hAnsiTheme="minorHAnsi" w:cstheme="minorHAnsi"/>
        </w:rPr>
        <w:t>zgodnie z Regulaminem udzielania zamówień publicznych, których wartość szacunkowa nie przekracza kwoty 130 000 PLN netto Szkoły Podstawowej nr 173 im. Żołnierzy Dywizji Kościuszkowskiej w Łodzi, ze względu na wartość niższą niż wynikająca z art. 2 ust. 1</w:t>
      </w:r>
      <w:r w:rsidRPr="003955B4">
        <w:rPr>
          <w:rFonts w:asciiTheme="minorHAnsi" w:hAnsiTheme="minorHAnsi" w:cstheme="minorHAnsi"/>
          <w:color w:val="auto"/>
        </w:rPr>
        <w:t xml:space="preserve">pkt 1 ustawy z dnia 11 września 2019 r. Prawo zamówień publicznych (Dz. U. z 2021 r. poz. 1129 ze zm.). przepisy prawa zamówień publicznych nie mają zastosowania, o następującej treści: </w:t>
      </w:r>
    </w:p>
    <w:p w:rsidR="000F6E83" w:rsidRPr="00DA4AF4" w:rsidRDefault="000F6E83" w:rsidP="009A3CD0">
      <w:pPr>
        <w:pStyle w:val="Nagwek2"/>
        <w:rPr>
          <w:b/>
          <w:color w:val="auto"/>
        </w:rPr>
      </w:pPr>
      <w:r w:rsidRPr="00DA4AF4">
        <w:rPr>
          <w:b/>
          <w:color w:val="auto"/>
        </w:rPr>
        <w:t>§ 1.</w:t>
      </w:r>
      <w:r w:rsidR="00666AFE" w:rsidRPr="00DA4AF4">
        <w:rPr>
          <w:b/>
          <w:color w:val="auto"/>
        </w:rPr>
        <w:t xml:space="preserve"> </w:t>
      </w:r>
      <w:r w:rsidRPr="00DA4AF4">
        <w:rPr>
          <w:b/>
          <w:color w:val="auto"/>
        </w:rPr>
        <w:t xml:space="preserve">Przedmiot umowy </w:t>
      </w:r>
    </w:p>
    <w:p w:rsidR="000F6E83" w:rsidRPr="003955B4" w:rsidRDefault="000F6E83" w:rsidP="00D05DE1">
      <w:pPr>
        <w:pStyle w:val="Defaul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Dostawca zobowiązuje się do wykonania prac </w:t>
      </w:r>
      <w:r w:rsidRPr="003955B4">
        <w:rPr>
          <w:rFonts w:asciiTheme="minorHAnsi" w:hAnsiTheme="minorHAnsi" w:cstheme="minorHAnsi"/>
          <w:b/>
          <w:bCs/>
          <w:color w:val="auto"/>
        </w:rPr>
        <w:t xml:space="preserve">zgodnie z ofertą z dnia ………………...…, złożoną dla zamówienia publicznego w terminie określonym w § 3, za wynagrodzenie określone w § 2 niniejszej umowy. </w:t>
      </w:r>
    </w:p>
    <w:p w:rsidR="000F6E83" w:rsidRPr="003955B4" w:rsidRDefault="000F6E83" w:rsidP="00D05DE1">
      <w:pPr>
        <w:pStyle w:val="Defaul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Strony uzgadniają, że w zakres przedmiotu niniejszej umowy wchodzi </w:t>
      </w:r>
      <w:r w:rsidRPr="003955B4">
        <w:rPr>
          <w:rFonts w:asciiTheme="minorHAnsi" w:hAnsiTheme="minorHAnsi" w:cstheme="minorHAnsi"/>
          <w:b/>
          <w:color w:val="auto"/>
        </w:rPr>
        <w:t xml:space="preserve">Remont/przebudowa/ kominów wraz z naprawą uszkodzonego poszycia dachowego oraz wymiana pompy powietrza na </w:t>
      </w:r>
      <w:proofErr w:type="spellStart"/>
      <w:r w:rsidRPr="003955B4">
        <w:rPr>
          <w:rFonts w:asciiTheme="minorHAnsi" w:hAnsiTheme="minorHAnsi" w:cstheme="minorHAnsi"/>
          <w:b/>
          <w:color w:val="auto"/>
        </w:rPr>
        <w:t>podbaseniu</w:t>
      </w:r>
      <w:proofErr w:type="spellEnd"/>
      <w:r w:rsidRPr="003955B4">
        <w:rPr>
          <w:rFonts w:asciiTheme="minorHAnsi" w:hAnsiTheme="minorHAnsi" w:cstheme="minorHAnsi"/>
          <w:b/>
          <w:color w:val="auto"/>
        </w:rPr>
        <w:t xml:space="preserve"> do wzruszania złoża</w:t>
      </w:r>
    </w:p>
    <w:p w:rsidR="000F6E83" w:rsidRPr="003955B4" w:rsidRDefault="000F6E83" w:rsidP="00D05DE1">
      <w:pPr>
        <w:pStyle w:val="Defaul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Strony zgodnie postanawiają, że zapytanie ofertowe wraz z załącznikami, oferta Wykonawcy oraz umowa, stanowią dokumenty wzajemnie się uzupełniające i wyjaśniające, co oznacza, że w przypadku stwierdzenia jakiejkolwiek rozbieżności lub wieloznaczności w ich postanowieniach Wykonawca nie będzie uprawniony do ograniczenia przedmiotu Umowy, ani zakresu należytej odpowiedzialności. </w:t>
      </w:r>
    </w:p>
    <w:p w:rsidR="000F6E83" w:rsidRPr="003955B4" w:rsidRDefault="000F6E83" w:rsidP="00D05DE1">
      <w:pPr>
        <w:pStyle w:val="Defaul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Dostawca oświadcza, że posiada kompetencje oraz doświadczenie niezbędne do należytego wykonania przedmiotu Umowy oraz nie podlega wyłączeniu z ubiegania się o zamówienie realizowane ze środków publicznych. </w:t>
      </w:r>
    </w:p>
    <w:p w:rsidR="000F6E83" w:rsidRPr="003955B4" w:rsidRDefault="000F6E83" w:rsidP="00D05DE1">
      <w:pPr>
        <w:pStyle w:val="Defaul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</w:rPr>
        <w:t>5.Wykonawca o</w:t>
      </w:r>
      <w:r w:rsidRPr="003955B4">
        <w:rPr>
          <w:rFonts w:asciiTheme="minorHAnsi" w:eastAsia="TimesNewRoman" w:hAnsiTheme="minorHAnsi" w:cstheme="minorHAnsi"/>
        </w:rPr>
        <w:t>ś</w:t>
      </w:r>
      <w:r w:rsidRPr="003955B4">
        <w:rPr>
          <w:rFonts w:asciiTheme="minorHAnsi" w:hAnsiTheme="minorHAnsi" w:cstheme="minorHAnsi"/>
        </w:rPr>
        <w:t xml:space="preserve">wiadcza, </w:t>
      </w:r>
      <w:r w:rsidRPr="003955B4">
        <w:rPr>
          <w:rFonts w:asciiTheme="minorHAnsi" w:eastAsia="TimesNewRoman" w:hAnsiTheme="minorHAnsi" w:cstheme="minorHAnsi"/>
        </w:rPr>
        <w:t>ż</w:t>
      </w:r>
      <w:r w:rsidRPr="003955B4">
        <w:rPr>
          <w:rFonts w:asciiTheme="minorHAnsi" w:hAnsiTheme="minorHAnsi" w:cstheme="minorHAnsi"/>
        </w:rPr>
        <w:t>e wszelkie materiały u</w:t>
      </w:r>
      <w:r w:rsidRPr="003955B4">
        <w:rPr>
          <w:rFonts w:asciiTheme="minorHAnsi" w:eastAsia="TimesNewRoman" w:hAnsiTheme="minorHAnsi" w:cstheme="minorHAnsi"/>
        </w:rPr>
        <w:t>ż</w:t>
      </w:r>
      <w:r w:rsidRPr="003955B4">
        <w:rPr>
          <w:rFonts w:asciiTheme="minorHAnsi" w:hAnsiTheme="minorHAnsi" w:cstheme="minorHAnsi"/>
        </w:rPr>
        <w:t>yte przy realizacji postanowie</w:t>
      </w:r>
      <w:r w:rsidRPr="003955B4">
        <w:rPr>
          <w:rFonts w:asciiTheme="minorHAnsi" w:eastAsia="TimesNewRoman" w:hAnsiTheme="minorHAnsi" w:cstheme="minorHAnsi"/>
        </w:rPr>
        <w:t xml:space="preserve">ń </w:t>
      </w:r>
      <w:r w:rsidRPr="003955B4">
        <w:rPr>
          <w:rFonts w:asciiTheme="minorHAnsi" w:hAnsiTheme="minorHAnsi" w:cstheme="minorHAnsi"/>
        </w:rPr>
        <w:t>niniejszej umowy spełniaj</w:t>
      </w:r>
      <w:r w:rsidRPr="003955B4">
        <w:rPr>
          <w:rFonts w:asciiTheme="minorHAnsi" w:eastAsia="TimesNewRoman" w:hAnsiTheme="minorHAnsi" w:cstheme="minorHAnsi"/>
        </w:rPr>
        <w:t xml:space="preserve">ą </w:t>
      </w:r>
      <w:r w:rsidRPr="003955B4">
        <w:rPr>
          <w:rFonts w:asciiTheme="minorHAnsi" w:hAnsiTheme="minorHAnsi" w:cstheme="minorHAnsi"/>
        </w:rPr>
        <w:t xml:space="preserve"> </w:t>
      </w:r>
      <w:r w:rsidR="006F05B9" w:rsidRPr="003955B4">
        <w:rPr>
          <w:rFonts w:asciiTheme="minorHAnsi" w:hAnsiTheme="minorHAnsi" w:cstheme="minorHAnsi"/>
        </w:rPr>
        <w:t xml:space="preserve">wszelkie </w:t>
      </w:r>
      <w:r w:rsidRPr="003955B4">
        <w:rPr>
          <w:rFonts w:asciiTheme="minorHAnsi" w:hAnsiTheme="minorHAnsi" w:cstheme="minorHAnsi"/>
        </w:rPr>
        <w:t>wymagania okre</w:t>
      </w:r>
      <w:r w:rsidRPr="003955B4">
        <w:rPr>
          <w:rFonts w:asciiTheme="minorHAnsi" w:eastAsia="TimesNewRoman" w:hAnsiTheme="minorHAnsi" w:cstheme="minorHAnsi"/>
        </w:rPr>
        <w:t>ś</w:t>
      </w:r>
      <w:r w:rsidRPr="003955B4">
        <w:rPr>
          <w:rFonts w:asciiTheme="minorHAnsi" w:hAnsiTheme="minorHAnsi" w:cstheme="minorHAnsi"/>
        </w:rPr>
        <w:t>lone w prawie i posiadaj</w:t>
      </w:r>
      <w:r w:rsidRPr="003955B4">
        <w:rPr>
          <w:rFonts w:asciiTheme="minorHAnsi" w:eastAsia="TimesNewRoman" w:hAnsiTheme="minorHAnsi" w:cstheme="minorHAnsi"/>
        </w:rPr>
        <w:t xml:space="preserve">ą </w:t>
      </w:r>
      <w:r w:rsidRPr="003955B4">
        <w:rPr>
          <w:rFonts w:asciiTheme="minorHAnsi" w:hAnsiTheme="minorHAnsi" w:cstheme="minorHAnsi"/>
        </w:rPr>
        <w:t>stosowne atesty, certyfikaty, za</w:t>
      </w:r>
      <w:r w:rsidRPr="003955B4">
        <w:rPr>
          <w:rFonts w:asciiTheme="minorHAnsi" w:eastAsia="TimesNewRoman" w:hAnsiTheme="minorHAnsi" w:cstheme="minorHAnsi"/>
        </w:rPr>
        <w:t>ś</w:t>
      </w:r>
      <w:r w:rsidRPr="003955B4">
        <w:rPr>
          <w:rFonts w:asciiTheme="minorHAnsi" w:hAnsiTheme="minorHAnsi" w:cstheme="minorHAnsi"/>
        </w:rPr>
        <w:t>wiadczenia i dopuszczenia do stosowania.</w:t>
      </w:r>
    </w:p>
    <w:p w:rsidR="000F6E83" w:rsidRPr="003955B4" w:rsidRDefault="000F6E83" w:rsidP="00D05DE1">
      <w:pPr>
        <w:pStyle w:val="Defaul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>Wykonawca gwarantuje, że prace remontowo /budowlane lub inne wynikające z założeń zapytania ofertowego i umowy będą wykonane zgodnie ze sztuką budowlaną, obowiązującymi przepisami prawa, wiedzą techniczną.</w:t>
      </w:r>
    </w:p>
    <w:p w:rsidR="000F6E83" w:rsidRPr="00666AFE" w:rsidRDefault="000F6E83" w:rsidP="00D05DE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  <w:szCs w:val="24"/>
        </w:rPr>
      </w:pPr>
      <w:r w:rsidRPr="00666AFE">
        <w:rPr>
          <w:rFonts w:cstheme="minorHAnsi"/>
          <w:sz w:val="24"/>
          <w:szCs w:val="24"/>
        </w:rPr>
        <w:t>7.Wykonawca zobowi</w:t>
      </w:r>
      <w:r w:rsidRPr="00666AFE">
        <w:rPr>
          <w:rFonts w:eastAsia="TimesNewRoman" w:cstheme="minorHAnsi"/>
          <w:sz w:val="24"/>
          <w:szCs w:val="24"/>
        </w:rPr>
        <w:t>ą</w:t>
      </w:r>
      <w:r w:rsidRPr="00666AFE">
        <w:rPr>
          <w:rFonts w:cstheme="minorHAnsi"/>
          <w:sz w:val="24"/>
          <w:szCs w:val="24"/>
        </w:rPr>
        <w:t>zuje si</w:t>
      </w:r>
      <w:r w:rsidRPr="00666AFE">
        <w:rPr>
          <w:rFonts w:eastAsia="TimesNewRoman" w:cstheme="minorHAnsi"/>
          <w:sz w:val="24"/>
          <w:szCs w:val="24"/>
        </w:rPr>
        <w:t xml:space="preserve">ę </w:t>
      </w:r>
      <w:r w:rsidRPr="00666AFE">
        <w:rPr>
          <w:rFonts w:cstheme="minorHAnsi"/>
          <w:sz w:val="24"/>
          <w:szCs w:val="24"/>
        </w:rPr>
        <w:t>w czasie prowadzenia robót zapewni</w:t>
      </w:r>
      <w:r w:rsidRPr="00666AFE">
        <w:rPr>
          <w:rFonts w:eastAsia="TimesNewRoman" w:cstheme="minorHAnsi"/>
          <w:sz w:val="24"/>
          <w:szCs w:val="24"/>
        </w:rPr>
        <w:t xml:space="preserve">ć </w:t>
      </w:r>
      <w:r w:rsidRPr="00666AFE">
        <w:rPr>
          <w:rFonts w:cstheme="minorHAnsi"/>
          <w:sz w:val="24"/>
          <w:szCs w:val="24"/>
        </w:rPr>
        <w:t>na terenie prowadzonych prac nale</w:t>
      </w:r>
      <w:r w:rsidRPr="00666AFE">
        <w:rPr>
          <w:rFonts w:eastAsia="TimesNewRoman" w:cstheme="minorHAnsi"/>
          <w:sz w:val="24"/>
          <w:szCs w:val="24"/>
        </w:rPr>
        <w:t>ż</w:t>
      </w:r>
      <w:r w:rsidRPr="00666AFE">
        <w:rPr>
          <w:rFonts w:cstheme="minorHAnsi"/>
          <w:sz w:val="24"/>
          <w:szCs w:val="24"/>
        </w:rPr>
        <w:t>yty porz</w:t>
      </w:r>
      <w:r w:rsidRPr="00666AFE">
        <w:rPr>
          <w:rFonts w:eastAsia="TimesNewRoman" w:cstheme="minorHAnsi"/>
          <w:sz w:val="24"/>
          <w:szCs w:val="24"/>
        </w:rPr>
        <w:t>ą</w:t>
      </w:r>
      <w:r w:rsidRPr="00666AFE">
        <w:rPr>
          <w:rFonts w:cstheme="minorHAnsi"/>
          <w:sz w:val="24"/>
          <w:szCs w:val="24"/>
        </w:rPr>
        <w:t>dek, przestrzeganie przepisów bhp i p-</w:t>
      </w:r>
      <w:proofErr w:type="spellStart"/>
      <w:r w:rsidRPr="00666AFE">
        <w:rPr>
          <w:rFonts w:cstheme="minorHAnsi"/>
          <w:sz w:val="24"/>
          <w:szCs w:val="24"/>
        </w:rPr>
        <w:t>po</w:t>
      </w:r>
      <w:r w:rsidRPr="00666AFE">
        <w:rPr>
          <w:rFonts w:eastAsia="TimesNewRoman" w:cstheme="minorHAnsi"/>
          <w:sz w:val="24"/>
          <w:szCs w:val="24"/>
        </w:rPr>
        <w:t>ż</w:t>
      </w:r>
      <w:proofErr w:type="spellEnd"/>
      <w:r w:rsidRPr="00666AFE">
        <w:rPr>
          <w:rFonts w:cstheme="minorHAnsi"/>
          <w:sz w:val="24"/>
          <w:szCs w:val="24"/>
        </w:rPr>
        <w:t>.</w:t>
      </w:r>
    </w:p>
    <w:p w:rsidR="000F6E83" w:rsidRPr="00666AFE" w:rsidRDefault="000F6E83" w:rsidP="00D05DE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  <w:szCs w:val="24"/>
        </w:rPr>
      </w:pPr>
      <w:r w:rsidRPr="00666AFE">
        <w:rPr>
          <w:rFonts w:cstheme="minorHAnsi"/>
          <w:sz w:val="24"/>
          <w:szCs w:val="24"/>
        </w:rPr>
        <w:lastRenderedPageBreak/>
        <w:t>8.Wykonawca zobowi</w:t>
      </w:r>
      <w:r w:rsidRPr="00666AFE">
        <w:rPr>
          <w:rFonts w:eastAsia="TimesNewRoman" w:cstheme="minorHAnsi"/>
          <w:sz w:val="24"/>
          <w:szCs w:val="24"/>
        </w:rPr>
        <w:t>ą</w:t>
      </w:r>
      <w:r w:rsidRPr="00666AFE">
        <w:rPr>
          <w:rFonts w:cstheme="minorHAnsi"/>
          <w:sz w:val="24"/>
          <w:szCs w:val="24"/>
        </w:rPr>
        <w:t>zany jest do stosowania skutecznych zabezpiecze</w:t>
      </w:r>
      <w:r w:rsidRPr="00666AFE">
        <w:rPr>
          <w:rFonts w:eastAsia="TimesNewRoman" w:cstheme="minorHAnsi"/>
          <w:sz w:val="24"/>
          <w:szCs w:val="24"/>
        </w:rPr>
        <w:t xml:space="preserve">ń </w:t>
      </w:r>
      <w:r w:rsidRPr="00666AFE">
        <w:rPr>
          <w:rFonts w:cstheme="minorHAnsi"/>
          <w:sz w:val="24"/>
          <w:szCs w:val="24"/>
        </w:rPr>
        <w:t>cz</w:t>
      </w:r>
      <w:r w:rsidRPr="00666AFE">
        <w:rPr>
          <w:rFonts w:eastAsia="TimesNewRoman" w:cstheme="minorHAnsi"/>
          <w:sz w:val="24"/>
          <w:szCs w:val="24"/>
        </w:rPr>
        <w:t>ęś</w:t>
      </w:r>
      <w:r w:rsidRPr="00666AFE">
        <w:rPr>
          <w:rFonts w:cstheme="minorHAnsi"/>
          <w:sz w:val="24"/>
          <w:szCs w:val="24"/>
        </w:rPr>
        <w:t>ci budynku i jego wyposa</w:t>
      </w:r>
      <w:r w:rsidRPr="00666AFE">
        <w:rPr>
          <w:rFonts w:eastAsia="TimesNewRoman" w:cstheme="minorHAnsi"/>
          <w:sz w:val="24"/>
          <w:szCs w:val="24"/>
        </w:rPr>
        <w:t>ż</w:t>
      </w:r>
      <w:r w:rsidRPr="00666AFE">
        <w:rPr>
          <w:rFonts w:cstheme="minorHAnsi"/>
          <w:sz w:val="24"/>
          <w:szCs w:val="24"/>
        </w:rPr>
        <w:t>enia nara</w:t>
      </w:r>
      <w:r w:rsidRPr="00666AFE">
        <w:rPr>
          <w:rFonts w:eastAsia="TimesNewRoman" w:cstheme="minorHAnsi"/>
          <w:sz w:val="24"/>
          <w:szCs w:val="24"/>
        </w:rPr>
        <w:t>ż</w:t>
      </w:r>
      <w:r w:rsidRPr="00666AFE">
        <w:rPr>
          <w:rFonts w:cstheme="minorHAnsi"/>
          <w:sz w:val="24"/>
          <w:szCs w:val="24"/>
        </w:rPr>
        <w:t>onych na zniszczenie lub zabrudzenie wskutek prowadzonych robót  budowlanych oraz na swój koszt usunie negatywne skutki prowadzonych prac.</w:t>
      </w:r>
    </w:p>
    <w:p w:rsidR="000F6E83" w:rsidRPr="00666AFE" w:rsidRDefault="000F6E83" w:rsidP="00D05DE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  <w:szCs w:val="24"/>
        </w:rPr>
      </w:pPr>
      <w:r w:rsidRPr="00666AFE">
        <w:rPr>
          <w:rFonts w:cstheme="minorHAnsi"/>
          <w:sz w:val="24"/>
          <w:szCs w:val="24"/>
        </w:rPr>
        <w:t>9.Wykonawca zabezpieczy również odpowiednio teren prac, przez wygrodzenie strefy bezpiecznej dla dzieci, pracowników szkoły i innych osób.</w:t>
      </w:r>
    </w:p>
    <w:p w:rsidR="000F6E83" w:rsidRPr="00DA4AF4" w:rsidRDefault="000F6E83" w:rsidP="009A3CD0">
      <w:pPr>
        <w:pStyle w:val="Nagwek2"/>
        <w:rPr>
          <w:b/>
          <w:color w:val="auto"/>
        </w:rPr>
      </w:pPr>
      <w:r w:rsidRPr="00DA4AF4">
        <w:rPr>
          <w:b/>
          <w:color w:val="auto"/>
        </w:rPr>
        <w:t>§ 2.</w:t>
      </w:r>
      <w:r w:rsidR="00666AFE" w:rsidRPr="00DA4AF4">
        <w:rPr>
          <w:b/>
          <w:color w:val="auto"/>
        </w:rPr>
        <w:t xml:space="preserve"> </w:t>
      </w:r>
      <w:r w:rsidRPr="00DA4AF4">
        <w:rPr>
          <w:b/>
          <w:color w:val="auto"/>
        </w:rPr>
        <w:t xml:space="preserve">Wynagrodzenie </w:t>
      </w:r>
    </w:p>
    <w:p w:rsidR="000F6E83" w:rsidRPr="003955B4" w:rsidRDefault="000F6E83" w:rsidP="00D05DE1">
      <w:pPr>
        <w:pStyle w:val="Default"/>
        <w:numPr>
          <w:ilvl w:val="0"/>
          <w:numId w:val="9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Strony uzgadniają, że za zrealizowanie zamówienia zgodnie ze złożoną ofertą, Wykonawca otrzyma  kwotę: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netto: ………………..……… zł (słownie: ………………………………………………….. złotych 0/100),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brutto: ………………………. zł (słownie: ……………………..……………………….…. złotych 0/100),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 tym podatek VAT …. % w wysokości: …………..………..….. zł (słownie: ………………………………..…………………………………………………..……. złotych 0/100 ),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zwanej dalej „wynagrodzeniem”. </w:t>
      </w:r>
    </w:p>
    <w:p w:rsidR="000F6E83" w:rsidRDefault="000F6E83" w:rsidP="00D05DE1">
      <w:pPr>
        <w:pStyle w:val="Default"/>
        <w:numPr>
          <w:ilvl w:val="0"/>
          <w:numId w:val="9"/>
        </w:numPr>
        <w:spacing w:line="360" w:lineRule="auto"/>
        <w:ind w:left="284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Wynagrodzenie określone w punkcie  1 oraz cena zawarta w formularzu ofertowym jest stałe nie podlegają negocjacjom i zawierają wszelkie koszty Wykonawcy związane z realizacją przedmiotu umowy łącznie z  podatkiem VAT oraz wszelkie inne koszty jakie może ponieść Wykonawca w związku z realizacją niniejszej Umowy. </w:t>
      </w:r>
    </w:p>
    <w:p w:rsidR="000F6E83" w:rsidRPr="00DA4AF4" w:rsidRDefault="000F6E83" w:rsidP="009A3CD0">
      <w:pPr>
        <w:pStyle w:val="Nagwek2"/>
        <w:rPr>
          <w:b/>
          <w:color w:val="auto"/>
        </w:rPr>
      </w:pPr>
      <w:r w:rsidRPr="00DA4AF4">
        <w:rPr>
          <w:b/>
          <w:color w:val="auto"/>
        </w:rPr>
        <w:t>§ 3.</w:t>
      </w:r>
      <w:r w:rsidR="00666AFE" w:rsidRPr="00DA4AF4">
        <w:rPr>
          <w:b/>
          <w:color w:val="auto"/>
        </w:rPr>
        <w:t xml:space="preserve"> </w:t>
      </w:r>
      <w:r w:rsidRPr="00DA4AF4">
        <w:rPr>
          <w:b/>
          <w:color w:val="auto"/>
        </w:rPr>
        <w:t>Termin wykonania umowy</w:t>
      </w:r>
    </w:p>
    <w:p w:rsidR="000F6E83" w:rsidRPr="003955B4" w:rsidRDefault="000F6E83" w:rsidP="00D05DE1">
      <w:pPr>
        <w:pStyle w:val="Defaul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>Przedmiot umowy zostanie zrealizowany  do dnia ………</w:t>
      </w:r>
      <w:r w:rsidR="001E6F8E" w:rsidRPr="003955B4">
        <w:rPr>
          <w:rFonts w:asciiTheme="minorHAnsi" w:hAnsiTheme="minorHAnsi" w:cstheme="minorHAnsi"/>
          <w:color w:val="auto"/>
        </w:rPr>
        <w:t>….</w:t>
      </w:r>
      <w:r w:rsidRPr="003955B4">
        <w:rPr>
          <w:rFonts w:asciiTheme="minorHAnsi" w:hAnsiTheme="minorHAnsi" w:cstheme="minorHAnsi"/>
          <w:color w:val="auto"/>
        </w:rPr>
        <w:t xml:space="preserve">……….. 2024r. </w:t>
      </w:r>
    </w:p>
    <w:p w:rsidR="003955B4" w:rsidRDefault="000F6E83" w:rsidP="00D05DE1">
      <w:pPr>
        <w:pStyle w:val="Defaul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Po zakończenie realizacji przedmiotu umowy  zostanie sporządzony protokół odbioru prac budowlanych  w dwóch jednobrzmiących egzemplarzach i zostanie podpisany przez osoby uprawnione do występowania w imieniu Dostawcy i Odbiorcy. </w:t>
      </w:r>
    </w:p>
    <w:p w:rsidR="000F6E83" w:rsidRPr="003955B4" w:rsidRDefault="000F6E83" w:rsidP="00D05DE1">
      <w:pPr>
        <w:pStyle w:val="Defaul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3.Prace wynikające z zapytania ofertowego oraz umowy zostaną uznane za  zakończone po złożeniu podpisów przez osoby uprawnione do występowania w imieniu Dostawcy i Wykonawcy. </w:t>
      </w:r>
    </w:p>
    <w:p w:rsidR="003955B4" w:rsidRDefault="000F6E83" w:rsidP="00D05DE1">
      <w:pPr>
        <w:pStyle w:val="Defaul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>Ze strony Odbiorcy nadzór nad realizacją umowy sprawowany będzie przez:</w:t>
      </w:r>
    </w:p>
    <w:p w:rsidR="003955B4" w:rsidRDefault="000F6E83" w:rsidP="00666AFE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>Łukasz Lenartowicz-</w:t>
      </w:r>
      <w:proofErr w:type="spellStart"/>
      <w:r w:rsidRPr="003955B4">
        <w:rPr>
          <w:rFonts w:asciiTheme="minorHAnsi" w:hAnsiTheme="minorHAnsi" w:cstheme="minorHAnsi"/>
          <w:color w:val="auto"/>
        </w:rPr>
        <w:t>Druch</w:t>
      </w:r>
      <w:proofErr w:type="spellEnd"/>
      <w:r w:rsidRPr="003955B4">
        <w:rPr>
          <w:rFonts w:asciiTheme="minorHAnsi" w:hAnsiTheme="minorHAnsi" w:cstheme="minorHAnsi"/>
          <w:color w:val="auto"/>
        </w:rPr>
        <w:t>, tel. 794259518 e-mail</w:t>
      </w:r>
      <w:r w:rsidR="003955B4">
        <w:rPr>
          <w:rFonts w:asciiTheme="minorHAnsi" w:hAnsiTheme="minorHAnsi" w:cstheme="minorHAnsi"/>
          <w:color w:val="auto"/>
        </w:rPr>
        <w:t>:</w:t>
      </w:r>
      <w:r w:rsidRPr="003955B4">
        <w:rPr>
          <w:rFonts w:asciiTheme="minorHAnsi" w:hAnsiTheme="minorHAnsi" w:cstheme="minorHAnsi"/>
          <w:color w:val="auto"/>
        </w:rPr>
        <w:t xml:space="preserve"> </w:t>
      </w:r>
      <w:hyperlink r:id="rId5" w:history="1">
        <w:r w:rsidR="003955B4" w:rsidRPr="008E4AB7">
          <w:rPr>
            <w:rStyle w:val="Hipercze"/>
            <w:rFonts w:asciiTheme="minorHAnsi" w:hAnsiTheme="minorHAnsi" w:cstheme="minorHAnsi"/>
          </w:rPr>
          <w:t>l.lenartowicz@sp173.elodz.edu.pl</w:t>
        </w:r>
      </w:hyperlink>
    </w:p>
    <w:p w:rsidR="00D05DE1" w:rsidRDefault="000F6E83" w:rsidP="00D05DE1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>Rafał Jaguś , tel. 731772277 e-mail</w:t>
      </w:r>
      <w:r w:rsidR="003955B4">
        <w:rPr>
          <w:rFonts w:asciiTheme="minorHAnsi" w:hAnsiTheme="minorHAnsi" w:cstheme="minorHAnsi"/>
          <w:color w:val="auto"/>
        </w:rPr>
        <w:t>:</w:t>
      </w:r>
      <w:r w:rsidRPr="003955B4">
        <w:rPr>
          <w:rFonts w:asciiTheme="minorHAnsi" w:hAnsiTheme="minorHAnsi" w:cstheme="minorHAnsi"/>
          <w:color w:val="auto"/>
        </w:rPr>
        <w:t xml:space="preserve"> </w:t>
      </w:r>
      <w:hyperlink r:id="rId6" w:history="1">
        <w:r w:rsidR="003955B4" w:rsidRPr="008E4AB7">
          <w:rPr>
            <w:rStyle w:val="Hipercze"/>
            <w:rFonts w:asciiTheme="minorHAnsi" w:hAnsiTheme="minorHAnsi" w:cstheme="minorHAnsi"/>
          </w:rPr>
          <w:t>r.jagus@sp173.elodz.edu.pl</w:t>
        </w:r>
      </w:hyperlink>
    </w:p>
    <w:p w:rsidR="000F6E83" w:rsidRPr="003955B4" w:rsidRDefault="000F6E83" w:rsidP="00D05DE1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Ze strony Wykonawcy nadzór nad realizacją umowy sprawowany będzie przez: </w:t>
      </w:r>
    </w:p>
    <w:p w:rsidR="000F6E83" w:rsidRPr="003955B4" w:rsidRDefault="000F6E83" w:rsidP="00D05DE1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………………….…….…………………..….., tel. ……………..………, e-mail . ………………………………; </w:t>
      </w:r>
    </w:p>
    <w:p w:rsidR="000F6E83" w:rsidRPr="003955B4" w:rsidRDefault="000F6E83" w:rsidP="00D05DE1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…….……………………………………...….., tel. ………..……………, e-mail . ………………..….…………; </w:t>
      </w:r>
    </w:p>
    <w:p w:rsidR="000F6E83" w:rsidRPr="003955B4" w:rsidRDefault="000F6E83" w:rsidP="00D05DE1">
      <w:pPr>
        <w:pStyle w:val="Defaul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lastRenderedPageBreak/>
        <w:t xml:space="preserve">Zmiana osób wymienionych w punkcie 4 nie stanowi zmiany umowy, ale wymaga pisemnego jednostronnego powiadomienia drugiej Strony. </w:t>
      </w:r>
    </w:p>
    <w:p w:rsidR="000F6E83" w:rsidRPr="00DA4AF4" w:rsidRDefault="000F6E83" w:rsidP="009A3CD0">
      <w:pPr>
        <w:pStyle w:val="Nagwek2"/>
        <w:rPr>
          <w:b/>
          <w:color w:val="auto"/>
        </w:rPr>
      </w:pPr>
      <w:r w:rsidRPr="00DA4AF4">
        <w:rPr>
          <w:b/>
          <w:color w:val="auto"/>
        </w:rPr>
        <w:t>§ 4.</w:t>
      </w:r>
      <w:r w:rsidR="00666AFE" w:rsidRPr="00DA4AF4">
        <w:rPr>
          <w:b/>
          <w:color w:val="auto"/>
        </w:rPr>
        <w:t xml:space="preserve"> </w:t>
      </w:r>
      <w:r w:rsidRPr="00DA4AF4">
        <w:rPr>
          <w:b/>
          <w:color w:val="auto"/>
        </w:rPr>
        <w:t xml:space="preserve">Warunki płatności </w:t>
      </w:r>
    </w:p>
    <w:p w:rsidR="000F6E83" w:rsidRPr="003955B4" w:rsidRDefault="000F6E83" w:rsidP="00D05DE1">
      <w:pPr>
        <w:pStyle w:val="Defaul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Odbiorca zobowiązuje się zapłacić Wykonawcy za przedmiot umowy należność stanowiącą wynagrodzenie określone w § 2 </w:t>
      </w:r>
      <w:proofErr w:type="spellStart"/>
      <w:r w:rsidRPr="003955B4">
        <w:rPr>
          <w:rFonts w:asciiTheme="minorHAnsi" w:hAnsiTheme="minorHAnsi" w:cstheme="minorHAnsi"/>
          <w:color w:val="auto"/>
        </w:rPr>
        <w:t>ptk</w:t>
      </w:r>
      <w:proofErr w:type="spellEnd"/>
      <w:r w:rsidRPr="003955B4">
        <w:rPr>
          <w:rFonts w:asciiTheme="minorHAnsi" w:hAnsiTheme="minorHAnsi" w:cstheme="minorHAnsi"/>
          <w:color w:val="auto"/>
        </w:rPr>
        <w:t xml:space="preserve">. 1, przelewem, na podstawie prawidłowo wystawionej i doręczonej faktury VAT, na wskazany na fakturze rachunek bankowy. </w:t>
      </w:r>
    </w:p>
    <w:p w:rsidR="000F6E83" w:rsidRPr="003955B4" w:rsidRDefault="000F6E83" w:rsidP="00D05DE1">
      <w:pPr>
        <w:pStyle w:val="Defaul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Podstawą do wystawienia faktury będzie podpisany bez zastrzeżeń przez Strony protokół odbioru, o którym mowa w § 3. Faktura zostanie wystawiona przez Wykonawcę po podpisaniu protokołu, o którym mowa w § 3. </w:t>
      </w:r>
    </w:p>
    <w:p w:rsidR="000F6E83" w:rsidRPr="003955B4" w:rsidRDefault="000F6E83" w:rsidP="00D05DE1">
      <w:pPr>
        <w:pStyle w:val="Defaul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Zastrzeżenia Odbiorca zgłosi w protokole, jeżeli stwierdzi, że zamówienie nie odpowiada warunkom uzgodnionym przez Strony, wskazanym w szczególności w zapytaniu ofertowym lub ofercie Wykonawcy na podstawie której dokonano jego wyboru. </w:t>
      </w:r>
    </w:p>
    <w:p w:rsidR="000F6E83" w:rsidRPr="003955B4" w:rsidRDefault="000F6E83" w:rsidP="00D05DE1">
      <w:pPr>
        <w:pStyle w:val="Defaul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 razie zgłoszenia zastrzeżeń w protokole, Odbiorca pisemnie wyznaczy Wykonawcy stosowny termin nie dłuższy jednak niż 7 dni kalendarzowych, w celu usunięcia stwierdzonych protokołem wad. Wykonawca zobowiązuje się usunąć wady w wyznaczonym przez Odbiorcę terminie, bez osobnego wynagrodzenia z tego tytułu. </w:t>
      </w:r>
    </w:p>
    <w:p w:rsidR="000F6E83" w:rsidRPr="003955B4" w:rsidRDefault="000F6E83" w:rsidP="00D05DE1">
      <w:pPr>
        <w:pStyle w:val="Defaul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 wypadku bezskutecznego upływu terminu wyznaczonego na podstawie </w:t>
      </w:r>
      <w:proofErr w:type="spellStart"/>
      <w:r w:rsidRPr="003955B4">
        <w:rPr>
          <w:rFonts w:asciiTheme="minorHAnsi" w:hAnsiTheme="minorHAnsi" w:cstheme="minorHAnsi"/>
          <w:color w:val="auto"/>
        </w:rPr>
        <w:t>ptk</w:t>
      </w:r>
      <w:proofErr w:type="spellEnd"/>
      <w:r w:rsidRPr="003955B4">
        <w:rPr>
          <w:rFonts w:asciiTheme="minorHAnsi" w:hAnsiTheme="minorHAnsi" w:cstheme="minorHAnsi"/>
          <w:color w:val="auto"/>
        </w:rPr>
        <w:t xml:space="preserve">. 4, Odbiorca może w terminie 7 dni kalendarzowych odstąpić od umowy w całości lub w części i żądać od Wykonawcy zapłaty kary umownej określonej w § 10 </w:t>
      </w:r>
      <w:proofErr w:type="spellStart"/>
      <w:r w:rsidRPr="003955B4">
        <w:rPr>
          <w:rFonts w:asciiTheme="minorHAnsi" w:hAnsiTheme="minorHAnsi" w:cstheme="minorHAnsi"/>
          <w:color w:val="auto"/>
        </w:rPr>
        <w:t>ptk</w:t>
      </w:r>
      <w:proofErr w:type="spellEnd"/>
      <w:r w:rsidRPr="003955B4">
        <w:rPr>
          <w:rFonts w:asciiTheme="minorHAnsi" w:hAnsiTheme="minorHAnsi" w:cstheme="minorHAnsi"/>
          <w:color w:val="auto"/>
        </w:rPr>
        <w:t xml:space="preserve">. 1. </w:t>
      </w:r>
    </w:p>
    <w:p w:rsidR="000F6E83" w:rsidRPr="003955B4" w:rsidRDefault="000F6E83" w:rsidP="00D05DE1">
      <w:pPr>
        <w:pStyle w:val="Defaul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Odbiorca zobowiązuje się dokonać zapłaty wynagrodzenia wskazanego w § 2 </w:t>
      </w:r>
      <w:proofErr w:type="spellStart"/>
      <w:r w:rsidRPr="003955B4">
        <w:rPr>
          <w:rFonts w:asciiTheme="minorHAnsi" w:hAnsiTheme="minorHAnsi" w:cstheme="minorHAnsi"/>
          <w:color w:val="auto"/>
        </w:rPr>
        <w:t>ptk</w:t>
      </w:r>
      <w:proofErr w:type="spellEnd"/>
      <w:r w:rsidRPr="003955B4">
        <w:rPr>
          <w:rFonts w:asciiTheme="minorHAnsi" w:hAnsiTheme="minorHAnsi" w:cstheme="minorHAnsi"/>
          <w:color w:val="auto"/>
        </w:rPr>
        <w:t xml:space="preserve">. 1 w terminie 30 dni kalendarzowych na podstawie poprawnie wystawionej i doręczonej faktury VAT (wraz z protokołem odbioru) wystawionej na: </w:t>
      </w:r>
    </w:p>
    <w:p w:rsidR="000F6E83" w:rsidRPr="00DA4AF4" w:rsidRDefault="000F6E83" w:rsidP="005F574E">
      <w:pPr>
        <w:pStyle w:val="Nagwek3"/>
        <w:rPr>
          <w:b/>
          <w:color w:val="auto"/>
        </w:rPr>
      </w:pPr>
      <w:r w:rsidRPr="00DA4AF4">
        <w:rPr>
          <w:b/>
          <w:color w:val="auto"/>
        </w:rPr>
        <w:t xml:space="preserve">Nabywca: </w:t>
      </w:r>
    </w:p>
    <w:p w:rsidR="000F6E83" w:rsidRPr="005F574E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F574E">
        <w:rPr>
          <w:rFonts w:asciiTheme="minorHAnsi" w:hAnsiTheme="minorHAnsi" w:cstheme="minorHAnsi"/>
          <w:bCs/>
          <w:color w:val="auto"/>
        </w:rPr>
        <w:t xml:space="preserve">Miasto Łódź </w:t>
      </w:r>
    </w:p>
    <w:p w:rsidR="000F6E83" w:rsidRPr="005F574E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F574E">
        <w:rPr>
          <w:rFonts w:asciiTheme="minorHAnsi" w:hAnsiTheme="minorHAnsi" w:cstheme="minorHAnsi"/>
          <w:color w:val="auto"/>
        </w:rPr>
        <w:t xml:space="preserve">ul. Piotrkowska 104 </w:t>
      </w:r>
    </w:p>
    <w:p w:rsidR="000F6E83" w:rsidRPr="005F574E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F574E">
        <w:rPr>
          <w:rFonts w:asciiTheme="minorHAnsi" w:hAnsiTheme="minorHAnsi" w:cstheme="minorHAnsi"/>
          <w:bCs/>
          <w:color w:val="auto"/>
        </w:rPr>
        <w:t xml:space="preserve">90-926 Łódź </w:t>
      </w:r>
    </w:p>
    <w:p w:rsidR="000F6E83" w:rsidRPr="005F574E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F574E">
        <w:rPr>
          <w:rFonts w:asciiTheme="minorHAnsi" w:hAnsiTheme="minorHAnsi" w:cstheme="minorHAnsi"/>
          <w:bCs/>
          <w:color w:val="auto"/>
        </w:rPr>
        <w:t xml:space="preserve">NIP: 7250028902 </w:t>
      </w:r>
    </w:p>
    <w:p w:rsidR="000F6E83" w:rsidRPr="00DA4AF4" w:rsidRDefault="000F6E83" w:rsidP="005F574E">
      <w:pPr>
        <w:pStyle w:val="Nagwek3"/>
        <w:rPr>
          <w:b/>
          <w:color w:val="auto"/>
        </w:rPr>
      </w:pPr>
      <w:r w:rsidRPr="00DA4AF4">
        <w:rPr>
          <w:b/>
          <w:color w:val="auto"/>
        </w:rPr>
        <w:t xml:space="preserve">Odbiorca: </w:t>
      </w:r>
    </w:p>
    <w:p w:rsidR="000F6E83" w:rsidRPr="005F574E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F574E">
        <w:rPr>
          <w:rFonts w:asciiTheme="minorHAnsi" w:hAnsiTheme="minorHAnsi" w:cstheme="minorHAnsi"/>
          <w:bCs/>
          <w:color w:val="auto"/>
        </w:rPr>
        <w:t xml:space="preserve">Szkoła Podstawowa nr 173 </w:t>
      </w:r>
    </w:p>
    <w:p w:rsidR="000F6E83" w:rsidRPr="005F574E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F574E">
        <w:rPr>
          <w:rFonts w:asciiTheme="minorHAnsi" w:hAnsiTheme="minorHAnsi" w:cstheme="minorHAnsi"/>
          <w:bCs/>
          <w:color w:val="auto"/>
        </w:rPr>
        <w:t xml:space="preserve">im. Żołnierzy Dywizji Kościuszkowskiej w Łodzi </w:t>
      </w:r>
    </w:p>
    <w:p w:rsidR="000F6E83" w:rsidRPr="005F574E" w:rsidRDefault="000F6E83" w:rsidP="00666AFE">
      <w:pPr>
        <w:pStyle w:val="Default"/>
        <w:spacing w:line="360" w:lineRule="auto"/>
        <w:rPr>
          <w:rFonts w:asciiTheme="minorHAnsi" w:hAnsiTheme="minorHAnsi" w:cstheme="minorHAnsi"/>
          <w:bCs/>
          <w:color w:val="auto"/>
        </w:rPr>
      </w:pPr>
      <w:r w:rsidRPr="005F574E">
        <w:rPr>
          <w:rFonts w:asciiTheme="minorHAnsi" w:hAnsiTheme="minorHAnsi" w:cstheme="minorHAnsi"/>
          <w:bCs/>
          <w:color w:val="auto"/>
        </w:rPr>
        <w:t xml:space="preserve">ul. Sienkiewicza 46, 90-009 Łódź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lastRenderedPageBreak/>
        <w:t xml:space="preserve">- za wykonanie przedmiotu umowy zgodnie z § 1 niniejszej umowy. </w:t>
      </w:r>
    </w:p>
    <w:p w:rsidR="000F6E83" w:rsidRPr="003955B4" w:rsidRDefault="000F6E83" w:rsidP="00D05DE1">
      <w:pPr>
        <w:pStyle w:val="Defaul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>W przypadku, gdy wskazany przez Wykonawcę w fakturze rachunek bankowy, na którym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</w:t>
      </w:r>
    </w:p>
    <w:p w:rsidR="000F6E83" w:rsidRPr="003955B4" w:rsidRDefault="000F6E83" w:rsidP="00666AFE">
      <w:pPr>
        <w:pStyle w:val="Default"/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>wskazania nowego rachunku bankowego ujawnionego w w/w wykazie.</w:t>
      </w:r>
    </w:p>
    <w:p w:rsidR="000F6E83" w:rsidRPr="003955B4" w:rsidRDefault="000F6E83" w:rsidP="00D05DE1">
      <w:pPr>
        <w:pStyle w:val="Defaul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Okres do czasu uzyskania przez Wykonawcę wpisu rachunku bankowego do przedmiotowego wykazu lub wskazania nowego rachunku bankowego ujawnionego w w/w wykazie nie jest traktowany jako opóźnienie Zamawiającego w zapłacie należnego wynagrodzenia i w takim przypadku nie będą naliczane za ten okres odsetki za opóźnienie w wysokości odsetek ustawowych jak i uznaje się, że wynagrodzenie nie jest należne Wykonawcy w tym okresie. </w:t>
      </w:r>
    </w:p>
    <w:p w:rsidR="000F6E83" w:rsidRPr="003955B4" w:rsidRDefault="000F6E83" w:rsidP="00D05DE1">
      <w:pPr>
        <w:pStyle w:val="Defaul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Fakturę wraz z załącznikami w formie papierowej należy dostarczyć Zamawiającemu na adres: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Szkoła Podstawowa nr 173 im. Żołnierzy Dywizji Kościuszkowskiej w Łodzi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ul. Sienkiewicza 46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90-009 Łódź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>z zastrzeżeniem, o którym mow</w:t>
      </w:r>
      <w:r w:rsidR="00BA6A3E">
        <w:rPr>
          <w:rFonts w:asciiTheme="minorHAnsi" w:hAnsiTheme="minorHAnsi" w:cstheme="minorHAnsi"/>
          <w:color w:val="auto"/>
        </w:rPr>
        <w:t>a w pkt</w:t>
      </w:r>
      <w:r w:rsidRPr="003955B4">
        <w:rPr>
          <w:rFonts w:asciiTheme="minorHAnsi" w:hAnsiTheme="minorHAnsi" w:cstheme="minorHAnsi"/>
          <w:color w:val="auto"/>
        </w:rPr>
        <w:t xml:space="preserve">. 10. </w:t>
      </w:r>
    </w:p>
    <w:p w:rsidR="000F6E83" w:rsidRPr="003955B4" w:rsidRDefault="000F6E83" w:rsidP="00D05DE1">
      <w:pPr>
        <w:pStyle w:val="Defaul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Wykonawca ma możliwość przesłania drogą elektroniczną ustrukturyzowanej faktury elektronicznej w rozumieniu ustawy o elektronicznym fakturowaniu: </w:t>
      </w:r>
    </w:p>
    <w:p w:rsidR="000F6E83" w:rsidRPr="003955B4" w:rsidRDefault="000F6E83" w:rsidP="00D05DE1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 przypadku gdy Wykonawca skorzysta z możliwości przesłania ustrukturyzowanej faktury elektronicznej, wówczas zobowiązany jest do skorzystania z Platformy Elektronicznego Fakturowania udostępnionej na stronie internetowej https://efaktura.gov.pl </w:t>
      </w:r>
    </w:p>
    <w:p w:rsidR="000F6E83" w:rsidRPr="003955B4" w:rsidRDefault="000F6E83" w:rsidP="00D05DE1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szczegółowe zasady związane z wystawianiem ustrukturyzowanych faktur elektronicznych i innych ustrukturyzowanych dokumentów określa ustawy z dnia 9 listopada 2018 r. o elektronicznym fakturowaniu w zamówieniach publicznych, koncesjach na roboty budowlane lub usługi oraz partnerstwie publiczno-prywatnym (Dz.U. 2018 poz. 2191 ) oraz akty wykonawcze wydane na jej podstawie. </w:t>
      </w:r>
    </w:p>
    <w:p w:rsidR="000F6E83" w:rsidRPr="003955B4" w:rsidRDefault="000F6E83" w:rsidP="00D05DE1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lastRenderedPageBreak/>
        <w:t xml:space="preserve">w przypadku, gdy Wykonawca korzysta z usług brokera Infinite IT Solutions, wpisując dane nabywcy: </w:t>
      </w:r>
    </w:p>
    <w:p w:rsidR="000F6E83" w:rsidRPr="003955B4" w:rsidRDefault="000F6E83" w:rsidP="00D05DE1">
      <w:pPr>
        <w:pStyle w:val="Default"/>
        <w:numPr>
          <w:ilvl w:val="0"/>
          <w:numId w:val="6"/>
        </w:numPr>
        <w:spacing w:line="360" w:lineRule="auto"/>
        <w:ind w:left="1134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 sekcji NIP należy wpisać NIP Miasta: 725-002-89-02, </w:t>
      </w:r>
    </w:p>
    <w:p w:rsidR="000F6E83" w:rsidRPr="003955B4" w:rsidRDefault="000F6E83" w:rsidP="00D05DE1">
      <w:pPr>
        <w:pStyle w:val="Default"/>
        <w:numPr>
          <w:ilvl w:val="0"/>
          <w:numId w:val="6"/>
        </w:numPr>
        <w:spacing w:line="360" w:lineRule="auto"/>
        <w:ind w:left="1134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jako typ numeru PEPPOL należy wybrać NIP, </w:t>
      </w:r>
    </w:p>
    <w:p w:rsidR="000F6E83" w:rsidRPr="003955B4" w:rsidRDefault="000F6E83" w:rsidP="00D05DE1">
      <w:pPr>
        <w:pStyle w:val="Default"/>
        <w:numPr>
          <w:ilvl w:val="0"/>
          <w:numId w:val="6"/>
        </w:numPr>
        <w:spacing w:line="360" w:lineRule="auto"/>
        <w:ind w:left="1134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 polu Numer PEPPOL należy wpisać NIP: 725-10-55-953 jednostki będącej adresatem faktury. </w:t>
      </w:r>
    </w:p>
    <w:p w:rsidR="000F6E83" w:rsidRPr="003955B4" w:rsidRDefault="000F6E83" w:rsidP="00D05DE1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 przypadku, gdy Wykonawca korzysta z usług brokera </w:t>
      </w:r>
      <w:proofErr w:type="spellStart"/>
      <w:r w:rsidRPr="003955B4">
        <w:rPr>
          <w:rFonts w:asciiTheme="minorHAnsi" w:hAnsiTheme="minorHAnsi" w:cstheme="minorHAnsi"/>
          <w:color w:val="auto"/>
        </w:rPr>
        <w:t>PEFexpert</w:t>
      </w:r>
      <w:proofErr w:type="spellEnd"/>
      <w:r w:rsidRPr="003955B4">
        <w:rPr>
          <w:rFonts w:asciiTheme="minorHAnsi" w:hAnsiTheme="minorHAnsi" w:cstheme="minorHAnsi"/>
          <w:color w:val="auto"/>
        </w:rPr>
        <w:t xml:space="preserve">, wpisując dane nabywcy: </w:t>
      </w:r>
    </w:p>
    <w:p w:rsidR="000F6E83" w:rsidRPr="003955B4" w:rsidRDefault="000F6E83" w:rsidP="00D05DE1">
      <w:pPr>
        <w:pStyle w:val="Default"/>
        <w:numPr>
          <w:ilvl w:val="0"/>
          <w:numId w:val="7"/>
        </w:numPr>
        <w:spacing w:line="360" w:lineRule="auto"/>
        <w:ind w:left="1134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 sekcji Identyfikator podatkowy należy wpisać NIP Miasta: 725-002-89-02 </w:t>
      </w:r>
    </w:p>
    <w:p w:rsidR="000F6E83" w:rsidRPr="003955B4" w:rsidRDefault="000F6E83" w:rsidP="00D05DE1">
      <w:pPr>
        <w:pStyle w:val="Default"/>
        <w:numPr>
          <w:ilvl w:val="0"/>
          <w:numId w:val="7"/>
        </w:numPr>
        <w:spacing w:line="360" w:lineRule="auto"/>
        <w:ind w:left="1134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jako Rodzaj adresu PEF należy wpisać NIP, </w:t>
      </w:r>
    </w:p>
    <w:p w:rsidR="000F6E83" w:rsidRPr="003955B4" w:rsidRDefault="000F6E83" w:rsidP="00D05DE1">
      <w:pPr>
        <w:pStyle w:val="Default"/>
        <w:numPr>
          <w:ilvl w:val="0"/>
          <w:numId w:val="7"/>
        </w:numPr>
        <w:spacing w:line="360" w:lineRule="auto"/>
        <w:ind w:left="1134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>w polu numer adresu PEF należy wpisać NIP: 725-10-55-953 jednostki będącej adresatem faktury.</w:t>
      </w:r>
    </w:p>
    <w:p w:rsidR="000F6E83" w:rsidRPr="003955B4" w:rsidRDefault="000F6E83" w:rsidP="00D05DE1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>w obu przypadkach sekcja Odbiorca powinna być wypełniona zgodnie z miejscem realizacji zamówienia</w:t>
      </w:r>
    </w:p>
    <w:p w:rsidR="000F6E83" w:rsidRPr="003955B4" w:rsidRDefault="000F6E83" w:rsidP="00D05DE1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auto"/>
          <w:u w:val="single"/>
        </w:rPr>
      </w:pPr>
      <w:r w:rsidRPr="003955B4">
        <w:rPr>
          <w:rFonts w:asciiTheme="minorHAnsi" w:hAnsiTheme="minorHAnsi" w:cstheme="minorHAnsi"/>
          <w:color w:val="auto"/>
        </w:rPr>
        <w:t xml:space="preserve">Wykonawca zobowiązany jest powiadomić Zamawiającego o wystawieniu faktury na Platformie Elektronicznego fakturowania - na poniższego maila: </w:t>
      </w:r>
      <w:hyperlink r:id="rId7" w:history="1">
        <w:r w:rsidRPr="003955B4">
          <w:rPr>
            <w:rStyle w:val="Hipercze"/>
            <w:rFonts w:asciiTheme="minorHAnsi" w:hAnsiTheme="minorHAnsi" w:cstheme="minorHAnsi"/>
            <w:color w:val="auto"/>
          </w:rPr>
          <w:t>kontakt@sp173.elodz.edu.pl</w:t>
        </w:r>
      </w:hyperlink>
      <w:r w:rsidRPr="003955B4">
        <w:rPr>
          <w:rFonts w:asciiTheme="minorHAnsi" w:hAnsiTheme="minorHAnsi" w:cstheme="minorHAnsi"/>
          <w:color w:val="auto"/>
        </w:rPr>
        <w:t xml:space="preserve">, </w:t>
      </w:r>
      <w:hyperlink r:id="rId8" w:history="1">
        <w:r w:rsidRPr="003955B4">
          <w:rPr>
            <w:rStyle w:val="Hipercze"/>
            <w:rFonts w:asciiTheme="minorHAnsi" w:hAnsiTheme="minorHAnsi" w:cstheme="minorHAnsi"/>
            <w:color w:val="auto"/>
          </w:rPr>
          <w:t>l.lenartowicz@sp173.elodz.edu.pl</w:t>
        </w:r>
      </w:hyperlink>
    </w:p>
    <w:p w:rsidR="00AE46B6" w:rsidRPr="003955B4" w:rsidRDefault="000F6E83" w:rsidP="00D05DE1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3955B4">
        <w:rPr>
          <w:rFonts w:cstheme="minorHAnsi"/>
          <w:sz w:val="24"/>
          <w:szCs w:val="24"/>
        </w:rPr>
        <w:t>Zamawiający upoważnia Wykonawcę do wystawienia faktury VAT/rachunku bez podpisu go Zamawiającego.</w:t>
      </w:r>
    </w:p>
    <w:p w:rsidR="000F6E83" w:rsidRPr="00DA4AF4" w:rsidRDefault="000F6E83" w:rsidP="009A3CD0">
      <w:pPr>
        <w:pStyle w:val="Nagwek2"/>
        <w:rPr>
          <w:b/>
          <w:color w:val="auto"/>
        </w:rPr>
      </w:pPr>
      <w:r w:rsidRPr="00DA4AF4">
        <w:rPr>
          <w:b/>
          <w:color w:val="auto"/>
        </w:rPr>
        <w:t>§ 5.</w:t>
      </w:r>
      <w:r w:rsidR="00666AFE" w:rsidRPr="00DA4AF4">
        <w:rPr>
          <w:b/>
          <w:color w:val="auto"/>
        </w:rPr>
        <w:t xml:space="preserve"> </w:t>
      </w:r>
      <w:r w:rsidRPr="00DA4AF4">
        <w:rPr>
          <w:b/>
          <w:color w:val="auto"/>
        </w:rPr>
        <w:t>Gwarancja</w:t>
      </w:r>
    </w:p>
    <w:p w:rsidR="000F6E83" w:rsidRPr="003955B4" w:rsidRDefault="000F6E83" w:rsidP="00D05DE1">
      <w:pPr>
        <w:pStyle w:val="Defaul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bCs/>
        </w:rPr>
      </w:pPr>
      <w:r w:rsidRPr="003955B4">
        <w:rPr>
          <w:rFonts w:asciiTheme="minorHAnsi" w:hAnsiTheme="minorHAnsi" w:cstheme="minorHAnsi"/>
          <w:bCs/>
        </w:rPr>
        <w:t xml:space="preserve">Dostawca udziela na </w:t>
      </w:r>
      <w:r w:rsidR="00C8576D" w:rsidRPr="003955B4">
        <w:rPr>
          <w:rFonts w:asciiTheme="minorHAnsi" w:hAnsiTheme="minorHAnsi" w:cstheme="minorHAnsi"/>
          <w:bCs/>
        </w:rPr>
        <w:t>wykonane prace</w:t>
      </w:r>
      <w:r w:rsidRPr="003955B4">
        <w:rPr>
          <w:rFonts w:asciiTheme="minorHAnsi" w:hAnsiTheme="minorHAnsi" w:cstheme="minorHAnsi"/>
          <w:bCs/>
        </w:rPr>
        <w:t xml:space="preserve"> gwarancji: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3955B4">
        <w:rPr>
          <w:rFonts w:asciiTheme="minorHAnsi" w:hAnsiTheme="minorHAnsi" w:cstheme="minorHAnsi"/>
          <w:bCs/>
        </w:rPr>
        <w:t>- prace remontowo/budowlano/naprawcze na dachu szkoły na okres: …………………………..lat.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  <w:bCs/>
        </w:rPr>
        <w:t>-</w:t>
      </w:r>
      <w:r w:rsidR="00BA6A3E">
        <w:rPr>
          <w:rFonts w:asciiTheme="minorHAnsi" w:hAnsiTheme="minorHAnsi" w:cstheme="minorHAnsi"/>
          <w:bCs/>
        </w:rPr>
        <w:t xml:space="preserve"> </w:t>
      </w:r>
      <w:r w:rsidRPr="003955B4">
        <w:rPr>
          <w:rFonts w:asciiTheme="minorHAnsi" w:hAnsiTheme="minorHAnsi" w:cstheme="minorHAnsi"/>
          <w:bCs/>
        </w:rPr>
        <w:t>wymiana pompy powietrza do wzruszania złoża na okres:…………………………… miesięcy.</w:t>
      </w:r>
      <w:r w:rsidRPr="003955B4">
        <w:rPr>
          <w:rFonts w:asciiTheme="minorHAnsi" w:hAnsiTheme="minorHAnsi" w:cstheme="minorHAnsi"/>
          <w:b/>
          <w:bCs/>
        </w:rPr>
        <w:t xml:space="preserve"> </w:t>
      </w:r>
    </w:p>
    <w:p w:rsidR="000F6E83" w:rsidRPr="003955B4" w:rsidRDefault="000F6E83" w:rsidP="00D05DE1">
      <w:pPr>
        <w:pStyle w:val="Default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Gwarancja </w:t>
      </w:r>
      <w:r w:rsidRPr="003955B4">
        <w:rPr>
          <w:rFonts w:asciiTheme="minorHAnsi" w:hAnsiTheme="minorHAnsi" w:cstheme="minorHAnsi"/>
          <w:b/>
          <w:bCs/>
        </w:rPr>
        <w:t xml:space="preserve">nie wyłącza, nie ogranicza ani nie zawiesza </w:t>
      </w:r>
      <w:r w:rsidRPr="003955B4">
        <w:rPr>
          <w:rFonts w:asciiTheme="minorHAnsi" w:hAnsiTheme="minorHAnsi" w:cstheme="minorHAnsi"/>
        </w:rPr>
        <w:t xml:space="preserve">uprawnień Zamawiającego wynikających z przepisów o rękojmi za wady rzeczy sprzedanej. </w:t>
      </w:r>
    </w:p>
    <w:p w:rsidR="000F6E83" w:rsidRPr="00DA4AF4" w:rsidRDefault="000F6E83" w:rsidP="009A3CD0">
      <w:pPr>
        <w:pStyle w:val="Nagwek2"/>
        <w:rPr>
          <w:b/>
          <w:color w:val="auto"/>
        </w:rPr>
      </w:pPr>
      <w:r w:rsidRPr="00DA4AF4">
        <w:rPr>
          <w:b/>
          <w:color w:val="auto"/>
        </w:rPr>
        <w:t>§ 6.</w:t>
      </w:r>
      <w:r w:rsidR="00666AFE" w:rsidRPr="00DA4AF4">
        <w:rPr>
          <w:b/>
          <w:color w:val="auto"/>
        </w:rPr>
        <w:t xml:space="preserve"> </w:t>
      </w:r>
      <w:r w:rsidRPr="00DA4AF4">
        <w:rPr>
          <w:b/>
          <w:color w:val="auto"/>
        </w:rPr>
        <w:t xml:space="preserve">Wady, Reklamacje </w:t>
      </w:r>
    </w:p>
    <w:p w:rsidR="000F6E83" w:rsidRPr="003955B4" w:rsidRDefault="000F6E83" w:rsidP="00D05DE1">
      <w:pPr>
        <w:pStyle w:val="Default"/>
        <w:numPr>
          <w:ilvl w:val="1"/>
          <w:numId w:val="11"/>
        </w:numPr>
        <w:spacing w:after="169" w:line="360" w:lineRule="auto"/>
        <w:ind w:left="426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W ramach wynagrodzenia, Wykonawca będzie świadczył usługi gwarancyjne, które obejmują wykonywanie napraw, usunięcie awarii i usterek w tym wymianę elementów uszkodzonych na nowe o takich samych parametrach lub lepszych. </w:t>
      </w:r>
    </w:p>
    <w:p w:rsidR="000F6E83" w:rsidRPr="003955B4" w:rsidRDefault="000F6E83" w:rsidP="00D05DE1">
      <w:pPr>
        <w:pStyle w:val="Default"/>
        <w:numPr>
          <w:ilvl w:val="1"/>
          <w:numId w:val="11"/>
        </w:numPr>
        <w:spacing w:after="169" w:line="360" w:lineRule="auto"/>
        <w:ind w:left="426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lastRenderedPageBreak/>
        <w:t xml:space="preserve">W przypadku awarii Wykonawca zobowiązuje się do niezwłocznego jej usunięcia (naprawy lub wymiany wadliwego bądź zużytego podzespołu), nie dłużej jednak niż w ciągu 7 dni kalendarzowych licząc od dnia następnego po dniu zgłoszenia awarii. </w:t>
      </w:r>
    </w:p>
    <w:p w:rsidR="000F6E83" w:rsidRPr="003955B4" w:rsidRDefault="000F6E83" w:rsidP="00D05DE1">
      <w:pPr>
        <w:pStyle w:val="Default"/>
        <w:numPr>
          <w:ilvl w:val="1"/>
          <w:numId w:val="11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Wykonawca w ramach świadczenia usług gwarancyjnych, o których mowa w ust. 1, zobowiązuje się do zwrotu kosztów naprawy gwarancyjnej zrealizowanej przez Zamawiającego w przypadku, gdy dwukrotnie bezskutecznie wzywał Wykonawcę do jej wykonania. </w:t>
      </w:r>
    </w:p>
    <w:p w:rsidR="000F6E83" w:rsidRPr="003955B4" w:rsidRDefault="000F6E83" w:rsidP="00D05DE1">
      <w:pPr>
        <w:pStyle w:val="Default"/>
        <w:numPr>
          <w:ilvl w:val="1"/>
          <w:numId w:val="11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Wykonawca ma obowiązek przyjmowania zgłoszeń serwisowych jednym ze sposobów: e-mail, faks, WWW w dni robocze Zamawiającego tj. od poniedziałku do piątku w godzinach 7.00 - 15.00 za wyjątkiem świąt oraz dni ustawowo wolnych od pracy. </w:t>
      </w:r>
    </w:p>
    <w:p w:rsidR="000F6E83" w:rsidRPr="003955B4" w:rsidRDefault="000F6E83" w:rsidP="00D05DE1">
      <w:pPr>
        <w:pStyle w:val="Default"/>
        <w:numPr>
          <w:ilvl w:val="1"/>
          <w:numId w:val="11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Wszelkie koszty związane z naprawami gwarancyjnymi, usuwaniem ujawnionych awarii i usterek, a także konserwacją , włączając w to koszt części i transportu z i do siedziby Zamawiającego, itp. ponosi Wykonawca. </w:t>
      </w:r>
    </w:p>
    <w:p w:rsidR="000F6E83" w:rsidRPr="003955B4" w:rsidRDefault="000F6E83" w:rsidP="00D05DE1">
      <w:pPr>
        <w:pStyle w:val="Default"/>
        <w:numPr>
          <w:ilvl w:val="1"/>
          <w:numId w:val="11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Do okresu gwarancyjnego nie jest zaliczany okres realizacji reklamacji (tj. od daty zgłoszenia wady do podpisania przez strony protokołu serwisowego). </w:t>
      </w:r>
    </w:p>
    <w:p w:rsidR="000F6E83" w:rsidRPr="00DA4AF4" w:rsidRDefault="000F6E83" w:rsidP="009A3CD0">
      <w:pPr>
        <w:pStyle w:val="Nagwek2"/>
        <w:rPr>
          <w:b/>
          <w:color w:val="auto"/>
        </w:rPr>
      </w:pPr>
      <w:r w:rsidRPr="00DA4AF4">
        <w:rPr>
          <w:b/>
          <w:color w:val="auto"/>
        </w:rPr>
        <w:t>§ 7.</w:t>
      </w:r>
      <w:r w:rsidR="00BA6A3E" w:rsidRPr="00DA4AF4">
        <w:rPr>
          <w:b/>
          <w:color w:val="auto"/>
        </w:rPr>
        <w:t xml:space="preserve"> </w:t>
      </w:r>
      <w:r w:rsidRPr="00DA4AF4">
        <w:rPr>
          <w:b/>
          <w:color w:val="auto"/>
        </w:rPr>
        <w:t>Cesja umowy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3955B4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955B4">
        <w:rPr>
          <w:rFonts w:asciiTheme="minorHAnsi" w:hAnsiTheme="minorHAnsi" w:cstheme="minorHAnsi"/>
          <w:color w:val="auto"/>
        </w:rPr>
        <w:t xml:space="preserve">Prawa i obowiązki wynikające z niniejszej umowy nie mogą być przenoszone na osoby trzecie bez pisemnej zgody Zamawiającego na dokonanie takiej czynności. Podkreśla się, że powyższe dotyczy także przelewu wierzytelności Wykonawcy przysługujących mu względem Zamawiającego, w szczególności w formie cesji, faktoringu lub innych czynności o takim skutku. </w:t>
      </w:r>
    </w:p>
    <w:p w:rsidR="000F6E83" w:rsidRPr="00DA4AF4" w:rsidRDefault="000F6E83" w:rsidP="009A3CD0">
      <w:pPr>
        <w:pStyle w:val="Nagwek2"/>
        <w:rPr>
          <w:b/>
          <w:color w:val="auto"/>
        </w:rPr>
      </w:pPr>
      <w:r w:rsidRPr="00DA4AF4">
        <w:rPr>
          <w:b/>
          <w:color w:val="auto"/>
        </w:rPr>
        <w:t>§ 8.</w:t>
      </w:r>
      <w:r w:rsidR="00BA6A3E" w:rsidRPr="00DA4AF4">
        <w:rPr>
          <w:b/>
          <w:color w:val="auto"/>
        </w:rPr>
        <w:t xml:space="preserve"> </w:t>
      </w:r>
      <w:r w:rsidRPr="00DA4AF4">
        <w:rPr>
          <w:b/>
          <w:color w:val="auto"/>
        </w:rPr>
        <w:t>Zmiany umowy</w:t>
      </w:r>
    </w:p>
    <w:p w:rsidR="000F6E83" w:rsidRPr="003955B4" w:rsidRDefault="000F6E83" w:rsidP="00D05DE1">
      <w:pPr>
        <w:pStyle w:val="Default"/>
        <w:numPr>
          <w:ilvl w:val="1"/>
          <w:numId w:val="12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Zakazuje się zmian postanowień umowy w stosunku do treści oferty, na podstawie której dokonano wyboru Wykonawcy. </w:t>
      </w:r>
    </w:p>
    <w:p w:rsidR="000F6E83" w:rsidRPr="003955B4" w:rsidRDefault="000F6E83" w:rsidP="00D05DE1">
      <w:pPr>
        <w:pStyle w:val="Default"/>
        <w:numPr>
          <w:ilvl w:val="1"/>
          <w:numId w:val="12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Zmiany umowy wymagają pod rygorem nieważności formy pisemnej. </w:t>
      </w:r>
    </w:p>
    <w:p w:rsidR="000F6E83" w:rsidRPr="003955B4" w:rsidRDefault="000F6E83" w:rsidP="00D05DE1">
      <w:pPr>
        <w:pStyle w:val="Default"/>
        <w:numPr>
          <w:ilvl w:val="1"/>
          <w:numId w:val="12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Dopuszcza się zmiany umowy w zakresie sposobu lub zakresu realizacji przedmiotu umowy, w przypadku konieczności dostarczenia innego asortymentu (bez zmiany ceny), niż dostępny w momencie składania przez Wykonawcę oferty z dnia …………………..., spowodowanej zakończeniem/wycofaniem jego z produkcji lub z obrotu na terytorium Rzeczypospolitej Polskiej, posiadających parametry identyczne lub lepsze od zaproponowanych przez Wykonawcę w ofercie z dnia ………….…….. . </w:t>
      </w:r>
    </w:p>
    <w:p w:rsidR="000F6E83" w:rsidRPr="003955B4" w:rsidRDefault="000F6E83" w:rsidP="00D05DE1">
      <w:pPr>
        <w:pStyle w:val="Default"/>
        <w:numPr>
          <w:ilvl w:val="1"/>
          <w:numId w:val="12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lastRenderedPageBreak/>
        <w:t xml:space="preserve">Nie stanowią zmiany umowy: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- zmiany osób wskazanych w § 4 Umowy,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- zmiany danych teleadresowych. </w:t>
      </w:r>
    </w:p>
    <w:p w:rsidR="000F6E83" w:rsidRPr="003955B4" w:rsidRDefault="000F6E83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 tych przypadkach zmiany dokonywane są w drodze jednostronnego pisemnego oświadczenia Strony i wywołują skutek od dnia dostarczenia go drugiej Stronie umowy. </w:t>
      </w:r>
    </w:p>
    <w:p w:rsidR="000F6E83" w:rsidRPr="00DA4AF4" w:rsidRDefault="000F6E83" w:rsidP="009A3CD0">
      <w:pPr>
        <w:pStyle w:val="Nagwek2"/>
        <w:rPr>
          <w:b/>
          <w:color w:val="auto"/>
        </w:rPr>
      </w:pPr>
      <w:r w:rsidRPr="00DA4AF4">
        <w:rPr>
          <w:b/>
          <w:color w:val="auto"/>
        </w:rPr>
        <w:t>§ 9.</w:t>
      </w:r>
      <w:r w:rsidR="00BA6A3E" w:rsidRPr="00DA4AF4">
        <w:rPr>
          <w:b/>
          <w:color w:val="auto"/>
        </w:rPr>
        <w:t xml:space="preserve"> </w:t>
      </w:r>
      <w:r w:rsidRPr="00DA4AF4">
        <w:rPr>
          <w:b/>
          <w:color w:val="auto"/>
        </w:rPr>
        <w:t xml:space="preserve">Kary umowne </w:t>
      </w:r>
    </w:p>
    <w:p w:rsidR="000F6E83" w:rsidRPr="003955B4" w:rsidRDefault="000F6E83" w:rsidP="00D05DE1">
      <w:pPr>
        <w:pStyle w:val="Default"/>
        <w:numPr>
          <w:ilvl w:val="1"/>
          <w:numId w:val="13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Strony ustalają odpowiedzialność za niewykonanie lub nienależyte wykonanie zobowiązań niniejszej umowy w formie kar umownych: </w:t>
      </w:r>
    </w:p>
    <w:p w:rsidR="000F6E83" w:rsidRPr="00BA6A3E" w:rsidRDefault="000F6E83" w:rsidP="00D05DE1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auto"/>
        </w:rPr>
      </w:pPr>
      <w:r w:rsidRPr="00BA6A3E">
        <w:rPr>
          <w:rFonts w:asciiTheme="minorHAnsi" w:hAnsiTheme="minorHAnsi" w:cstheme="minorHAnsi"/>
          <w:color w:val="auto"/>
        </w:rPr>
        <w:t xml:space="preserve">z przyczyn Wykonawcy za przekroczenie terminu zakończenia prac ujętych w umowie </w:t>
      </w:r>
      <w:r w:rsidR="00A822EB" w:rsidRPr="00BA6A3E">
        <w:rPr>
          <w:rFonts w:asciiTheme="minorHAnsi" w:hAnsiTheme="minorHAnsi" w:cstheme="minorHAnsi"/>
          <w:color w:val="auto"/>
        </w:rPr>
        <w:t xml:space="preserve"> – w wysokości 1</w:t>
      </w:r>
      <w:r w:rsidRPr="00BA6A3E">
        <w:rPr>
          <w:rFonts w:asciiTheme="minorHAnsi" w:hAnsiTheme="minorHAnsi" w:cstheme="minorHAnsi"/>
          <w:color w:val="auto"/>
        </w:rPr>
        <w:t xml:space="preserve">% wynagrodzenia brutto, określonego w § 2 ust. 1 umowy, za każdy rozpoczęty dzień kalendarzowy opóźnienia, do wysokości 20 % wynagrodzenia brutto; </w:t>
      </w:r>
    </w:p>
    <w:p w:rsidR="000F6E83" w:rsidRPr="00BA6A3E" w:rsidRDefault="000F6E83" w:rsidP="00D05DE1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auto"/>
        </w:rPr>
      </w:pPr>
      <w:r w:rsidRPr="00BA6A3E">
        <w:rPr>
          <w:rFonts w:asciiTheme="minorHAnsi" w:hAnsiTheme="minorHAnsi" w:cstheme="minorHAnsi"/>
          <w:color w:val="auto"/>
        </w:rPr>
        <w:t xml:space="preserve">b) za nieterminowe usunięcie zgłoszonych   wad lub usterek powyżej 5 dni od dnia zgłoszenia stanowiących przedmiot umowy w okresie gwarancji– w wysokości </w:t>
      </w:r>
      <w:r w:rsidR="00A822EB" w:rsidRPr="00BA6A3E">
        <w:rPr>
          <w:rFonts w:asciiTheme="minorHAnsi" w:hAnsiTheme="minorHAnsi" w:cstheme="minorHAnsi"/>
          <w:color w:val="auto"/>
        </w:rPr>
        <w:t>0,5</w:t>
      </w:r>
      <w:r w:rsidRPr="00BA6A3E">
        <w:rPr>
          <w:rFonts w:asciiTheme="minorHAnsi" w:hAnsiTheme="minorHAnsi" w:cstheme="minorHAnsi"/>
          <w:color w:val="auto"/>
        </w:rPr>
        <w:t xml:space="preserve"> % wynagrodzenia brutto, określonego w § 2 ust. 1 umowy, za każdy rozpoczęty dzień opóźnienia, do wysokości 20 % wynagrodzenia brutto; </w:t>
      </w:r>
    </w:p>
    <w:p w:rsidR="000F6E83" w:rsidRDefault="000F6E83" w:rsidP="00D05DE1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auto"/>
        </w:rPr>
      </w:pPr>
      <w:r w:rsidRPr="00BA6A3E">
        <w:rPr>
          <w:rFonts w:asciiTheme="minorHAnsi" w:hAnsiTheme="minorHAnsi" w:cstheme="minorHAnsi"/>
          <w:color w:val="auto"/>
        </w:rPr>
        <w:t xml:space="preserve">w wysokości 25 % wynagrodzenia brutto określonego w § 2 ust. 1 umowy, w przypadku odstąpienia od umowy przez którąkolwiek ze Stron z przyczyn leżących po stronie Wykonawcy. </w:t>
      </w:r>
    </w:p>
    <w:p w:rsidR="000F6E83" w:rsidRPr="00BA6A3E" w:rsidRDefault="000F6E83" w:rsidP="00D05DE1">
      <w:pPr>
        <w:pStyle w:val="Default"/>
        <w:numPr>
          <w:ilvl w:val="1"/>
          <w:numId w:val="13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BA6A3E">
        <w:rPr>
          <w:rFonts w:asciiTheme="minorHAnsi" w:hAnsiTheme="minorHAnsi" w:cstheme="minorHAnsi"/>
          <w:color w:val="auto"/>
        </w:rPr>
        <w:t xml:space="preserve">W przypadku braku możliwości wejścia na dach spowodowany niesprzyjającymi warunkami atmosferycznymi ( opady, warstwa śniegu, mróz poniżej – 10 stopni) Wykonawca wraz z Zamawiającym ustalą bezpieczny termin napraw.  </w:t>
      </w:r>
    </w:p>
    <w:p w:rsidR="000F6E83" w:rsidRPr="003955B4" w:rsidRDefault="000F6E83" w:rsidP="00D05DE1">
      <w:pPr>
        <w:pStyle w:val="Default"/>
        <w:numPr>
          <w:ilvl w:val="1"/>
          <w:numId w:val="13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Zamawiającemu przysługuje prawo do dochodzenia odszkodowania uzupełniającego na zasadach ogólnych określonych w Kodeksie cywilnym, gdy wartość kar umownych jest niższa niż wartość powstałej szkody. </w:t>
      </w:r>
    </w:p>
    <w:p w:rsidR="000F6E83" w:rsidRPr="003955B4" w:rsidRDefault="000F6E83" w:rsidP="00D05DE1">
      <w:pPr>
        <w:pStyle w:val="Default"/>
        <w:numPr>
          <w:ilvl w:val="1"/>
          <w:numId w:val="13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Kara umowna należna na podstawie umowy powinna być zapłacona przez Wykonawcę w terminie 14 dni kalendarzowych od daty wystąpienia przez Zamawiającego z żądaniem zapłaty. Może być również potrącona z należnego Wykonawcy wynagrodzenia. </w:t>
      </w:r>
    </w:p>
    <w:p w:rsidR="000F6E83" w:rsidRPr="003955B4" w:rsidRDefault="000F6E83" w:rsidP="00D05DE1">
      <w:pPr>
        <w:pStyle w:val="Default"/>
        <w:numPr>
          <w:ilvl w:val="1"/>
          <w:numId w:val="13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Naliczenie bądź zapłata przez Wykonawcę kary umownej nie zwalnia go z zobowiązań wynikających z niniejszej umowy. </w:t>
      </w:r>
    </w:p>
    <w:p w:rsidR="000F6E83" w:rsidRPr="003955B4" w:rsidRDefault="000F6E83" w:rsidP="00D05DE1">
      <w:pPr>
        <w:pStyle w:val="Default"/>
        <w:numPr>
          <w:ilvl w:val="1"/>
          <w:numId w:val="13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 przypadku gdy Wykonawca odmówi usunięcia wad lub usterek powstałych w okresie trwania gwarancji, Zamawiający ma prawo do usunięcia wad lub usterek we własnym </w:t>
      </w:r>
      <w:r w:rsidRPr="003955B4">
        <w:rPr>
          <w:rFonts w:asciiTheme="minorHAnsi" w:hAnsiTheme="minorHAnsi" w:cstheme="minorHAnsi"/>
          <w:color w:val="auto"/>
        </w:rPr>
        <w:lastRenderedPageBreak/>
        <w:t xml:space="preserve">zakresie. Kosztem usunięcia tych wad lub usterek obciążany zostanie Wykonawca. Powyższe nie uchybia uprawnieniu Zamawiającego do nałożenia na Wykonawcę kary umownej, zgodnie z </w:t>
      </w:r>
      <w:proofErr w:type="spellStart"/>
      <w:r w:rsidRPr="003955B4">
        <w:rPr>
          <w:rFonts w:asciiTheme="minorHAnsi" w:hAnsiTheme="minorHAnsi" w:cstheme="minorHAnsi"/>
          <w:color w:val="auto"/>
        </w:rPr>
        <w:t>ptk</w:t>
      </w:r>
      <w:proofErr w:type="spellEnd"/>
      <w:r w:rsidRPr="003955B4">
        <w:rPr>
          <w:rFonts w:asciiTheme="minorHAnsi" w:hAnsiTheme="minorHAnsi" w:cstheme="minorHAnsi"/>
          <w:color w:val="auto"/>
        </w:rPr>
        <w:t>. 1.</w:t>
      </w:r>
    </w:p>
    <w:p w:rsidR="000F6E83" w:rsidRPr="00BA6A3E" w:rsidRDefault="000F6E83" w:rsidP="00D05DE1">
      <w:pPr>
        <w:pStyle w:val="Default"/>
        <w:numPr>
          <w:ilvl w:val="1"/>
          <w:numId w:val="13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BA6A3E">
        <w:rPr>
          <w:rFonts w:asciiTheme="minorHAnsi" w:hAnsiTheme="minorHAnsi" w:cstheme="minorHAnsi"/>
          <w:color w:val="auto"/>
        </w:rPr>
        <w:t>7.Obok kary umownej Zleceniodawca może żądać odszkodowania uzupełniającego na zasadach ogólnych, przewidzianych w Kodeksie cywilnym.</w:t>
      </w:r>
    </w:p>
    <w:p w:rsidR="000F6E83" w:rsidRPr="00DA4AF4" w:rsidRDefault="000F6E83" w:rsidP="009A3CD0">
      <w:pPr>
        <w:pStyle w:val="Nagwek2"/>
        <w:rPr>
          <w:b/>
          <w:color w:val="auto"/>
        </w:rPr>
      </w:pPr>
      <w:r w:rsidRPr="00DA4AF4">
        <w:rPr>
          <w:b/>
          <w:color w:val="auto"/>
        </w:rPr>
        <w:t xml:space="preserve"> § 10.</w:t>
      </w:r>
      <w:r w:rsidR="00BA6A3E" w:rsidRPr="00DA4AF4">
        <w:rPr>
          <w:b/>
          <w:color w:val="auto"/>
        </w:rPr>
        <w:t xml:space="preserve"> </w:t>
      </w:r>
      <w:r w:rsidRPr="00DA4AF4">
        <w:rPr>
          <w:b/>
          <w:color w:val="auto"/>
        </w:rPr>
        <w:t xml:space="preserve">Odstąpienie i rozwiązanie Umowy </w:t>
      </w:r>
    </w:p>
    <w:p w:rsidR="000F6E83" w:rsidRPr="003955B4" w:rsidRDefault="000F6E83" w:rsidP="00D05DE1">
      <w:pPr>
        <w:pStyle w:val="Default"/>
        <w:numPr>
          <w:ilvl w:val="1"/>
          <w:numId w:val="15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Odbiorca może odstąpić od umowy w razie zaistnienia istotnej zmiany okoliczności powodującej, że wykonanie umowy nie leży w interesie publicznym, w terminie 10 dni kalendarzowych od powzięcia wiadomości o powyższych okolicznościach. W takim wypadku Wykonawca może żądać jedynie wynagrodzenia należnego mu z tytułu wykonania części umowy. </w:t>
      </w:r>
    </w:p>
    <w:p w:rsidR="000F6E83" w:rsidRPr="003955B4" w:rsidRDefault="000F6E83" w:rsidP="00D05DE1">
      <w:pPr>
        <w:pStyle w:val="Default"/>
        <w:numPr>
          <w:ilvl w:val="1"/>
          <w:numId w:val="15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Zamawiający jest uprawniony do rozwiązania Umowy w trybie natychmiastowym jeżeli Wykonawca: </w:t>
      </w:r>
    </w:p>
    <w:p w:rsidR="000F6E83" w:rsidRPr="003955B4" w:rsidRDefault="000F6E83" w:rsidP="00D05DE1">
      <w:pPr>
        <w:pStyle w:val="Defaul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nie wykonuje Umowy lub wykonuje ją nienależycie i pomimo pisemnego wezwania do podjęcia wykonywania lub należytego wykonywania Umowy w wyznaczonym 7 dniowym terminie nie zadośćuczyni żądaniu Zamawiającego, </w:t>
      </w:r>
    </w:p>
    <w:p w:rsidR="000F6E83" w:rsidRPr="003955B4" w:rsidRDefault="000F6E83" w:rsidP="00D05DE1">
      <w:pPr>
        <w:pStyle w:val="Defaul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dokonuje cesji Umowy lub jej części, </w:t>
      </w:r>
    </w:p>
    <w:p w:rsidR="000F6E83" w:rsidRPr="003955B4" w:rsidRDefault="000F6E83" w:rsidP="00D05DE1">
      <w:pPr>
        <w:pStyle w:val="Defaul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 razie wszczęcia postępowania określonego w ustawie z dnia 28 lutego 2003 r. Prawo upadłościowe (Dz. U. z 2003r., nr 60, poz. 535 ze zm.) lub w ustawie z dnia 15 maja 2015 r. Prawo restrukturyzacyjne (Dz. U. z 2015r., poz.978 ze zm.) wobec Wykonawcy chyba, że przepisy powyższych ustaw stanowią inaczej. </w:t>
      </w:r>
    </w:p>
    <w:p w:rsidR="000F6E83" w:rsidRPr="003955B4" w:rsidRDefault="000F6E83" w:rsidP="00D05DE1">
      <w:pPr>
        <w:pStyle w:val="Default"/>
        <w:numPr>
          <w:ilvl w:val="1"/>
          <w:numId w:val="15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 przypadku odstąpienia od Umowy na podstawie ust. 2 powyżej, Zamawiający będzie zobowiązany do zapłaty na rzecz Wykonawcy wynagrodzenia za towary odebrane przez Zamawiającego, zgodnie z postanowieniami Umowy, do daty rozwiązania Umowy. </w:t>
      </w:r>
    </w:p>
    <w:p w:rsidR="000F6E83" w:rsidRPr="003955B4" w:rsidRDefault="000F6E83" w:rsidP="00D05DE1">
      <w:pPr>
        <w:pStyle w:val="Default"/>
        <w:numPr>
          <w:ilvl w:val="1"/>
          <w:numId w:val="15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Rozwiązanie, odstąpienie od Umowy z jakiegokolwiek powodu nie wpłynie na prawa i obowiązki Stron wynikające z Umowy, powstałe przed rozwiązaniem, odstąpieniem od Umowy. </w:t>
      </w:r>
    </w:p>
    <w:p w:rsidR="000F6E83" w:rsidRPr="00DA4AF4" w:rsidRDefault="000F6E83" w:rsidP="009A3CD0">
      <w:pPr>
        <w:pStyle w:val="Nagwek2"/>
        <w:rPr>
          <w:b/>
          <w:color w:val="auto"/>
        </w:rPr>
      </w:pPr>
      <w:r w:rsidRPr="00DA4AF4">
        <w:rPr>
          <w:b/>
          <w:color w:val="auto"/>
        </w:rPr>
        <w:t>§ 11.</w:t>
      </w:r>
      <w:r w:rsidR="00BA6A3E" w:rsidRPr="00DA4AF4">
        <w:rPr>
          <w:b/>
          <w:color w:val="auto"/>
        </w:rPr>
        <w:t xml:space="preserve"> </w:t>
      </w:r>
      <w:r w:rsidRPr="00DA4AF4">
        <w:rPr>
          <w:b/>
          <w:color w:val="auto"/>
        </w:rPr>
        <w:t xml:space="preserve">Adresy </w:t>
      </w:r>
    </w:p>
    <w:p w:rsidR="000F6E83" w:rsidRPr="003955B4" w:rsidRDefault="000F6E83" w:rsidP="00D05DE1">
      <w:pPr>
        <w:pStyle w:val="Default"/>
        <w:numPr>
          <w:ilvl w:val="1"/>
          <w:numId w:val="17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Strony ustalają, że adresy wskazane na stronie 1 Umowy są ich adresami do korespondencji (składania wszelkich oświadczeń woli i wiedzy). </w:t>
      </w:r>
    </w:p>
    <w:p w:rsidR="000F6E83" w:rsidRPr="003955B4" w:rsidRDefault="000F6E83" w:rsidP="00D05DE1">
      <w:pPr>
        <w:pStyle w:val="Default"/>
        <w:numPr>
          <w:ilvl w:val="1"/>
          <w:numId w:val="17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lastRenderedPageBreak/>
        <w:t>Strony zobowiązują się do wzajemnego informowania się o wszelkich zmianach ww. adresów pod rygorem uznania za skutecznie doręczoną korespondencję kierowaną na ostatni znany drugiej Stronie adres.</w:t>
      </w:r>
    </w:p>
    <w:p w:rsidR="000F6E83" w:rsidRPr="00DA4AF4" w:rsidRDefault="000F6E83" w:rsidP="009A3CD0">
      <w:pPr>
        <w:pStyle w:val="Nagwek2"/>
        <w:rPr>
          <w:b/>
          <w:color w:val="auto"/>
        </w:rPr>
      </w:pPr>
      <w:r w:rsidRPr="00DA4AF4">
        <w:rPr>
          <w:b/>
          <w:color w:val="auto"/>
        </w:rPr>
        <w:t>§ 12.</w:t>
      </w:r>
      <w:r w:rsidR="00BA6A3E" w:rsidRPr="00DA4AF4">
        <w:rPr>
          <w:b/>
          <w:color w:val="auto"/>
        </w:rPr>
        <w:t xml:space="preserve"> </w:t>
      </w:r>
      <w:r w:rsidRPr="00DA4AF4">
        <w:rPr>
          <w:b/>
          <w:color w:val="auto"/>
        </w:rPr>
        <w:t xml:space="preserve">Podwykonawcy*) </w:t>
      </w:r>
    </w:p>
    <w:p w:rsidR="00BA6A3E" w:rsidRPr="00BA6A3E" w:rsidRDefault="000F6E83" w:rsidP="00D05DE1">
      <w:pPr>
        <w:pStyle w:val="Default"/>
        <w:numPr>
          <w:ilvl w:val="1"/>
          <w:numId w:val="18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Wykonawca, zgodnie ze złożoną ofertą, wykona przedmiot umowy osobiście, bez udziału Podwykonawców / powierzy Podwykonawcy: </w:t>
      </w:r>
      <w:r w:rsidR="00BA6A3E">
        <w:rPr>
          <w:rFonts w:asciiTheme="minorHAnsi" w:hAnsiTheme="minorHAnsi" w:cstheme="minorHAnsi"/>
          <w:color w:val="auto"/>
        </w:rPr>
        <w:t>…………………………………………...………</w:t>
      </w:r>
      <w:r w:rsidR="00BA6A3E" w:rsidRPr="00BA6A3E">
        <w:rPr>
          <w:rFonts w:asciiTheme="minorHAnsi" w:hAnsiTheme="minorHAnsi" w:cstheme="minorHAnsi"/>
          <w:color w:val="auto"/>
        </w:rPr>
        <w:t xml:space="preserve"> </w:t>
      </w:r>
      <w:r w:rsidR="00BA6A3E">
        <w:rPr>
          <w:rFonts w:asciiTheme="minorHAnsi" w:hAnsiTheme="minorHAnsi" w:cstheme="minorHAnsi"/>
          <w:color w:val="auto"/>
        </w:rPr>
        <w:t xml:space="preserve">…………………………………………………………………………………………………………………………………………………………………………………………………., </w:t>
      </w:r>
      <w:r w:rsidR="00BA6A3E" w:rsidRPr="00BA6A3E">
        <w:rPr>
          <w:rFonts w:asciiTheme="minorHAnsi" w:hAnsiTheme="minorHAnsi" w:cstheme="minorHAnsi"/>
          <w:color w:val="auto"/>
        </w:rPr>
        <w:t>który będzie odpowiedzialny za realizację umowy.</w:t>
      </w:r>
    </w:p>
    <w:p w:rsidR="000F6E83" w:rsidRPr="00BA6A3E" w:rsidRDefault="000F6E83" w:rsidP="00D05DE1">
      <w:pPr>
        <w:pStyle w:val="Default"/>
        <w:numPr>
          <w:ilvl w:val="1"/>
          <w:numId w:val="18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BA6A3E">
        <w:rPr>
          <w:rFonts w:asciiTheme="minorHAnsi" w:hAnsiTheme="minorHAnsi" w:cstheme="minorHAnsi"/>
          <w:color w:val="auto"/>
        </w:rPr>
        <w:t xml:space="preserve">Wykonawca może zlecić wykonanie części lub całości przedmiotu umowy, o której mowa w § 1, wyłącznie Podwykonawcy gwarantującemu należyte wykonanie powierzonego zakresu przedmiotowej umowy. </w:t>
      </w:r>
    </w:p>
    <w:p w:rsidR="000F6E83" w:rsidRPr="003955B4" w:rsidRDefault="000F6E83" w:rsidP="00D05DE1">
      <w:pPr>
        <w:pStyle w:val="Default"/>
        <w:numPr>
          <w:ilvl w:val="1"/>
          <w:numId w:val="18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Wykonawca ponosi pełną odpowiedzialność w zakresie części przedmiotu umowy powierzonej do realizacji Podwykonawcy. </w:t>
      </w:r>
    </w:p>
    <w:p w:rsidR="00BA6A3E" w:rsidRDefault="000F6E83" w:rsidP="00D05DE1">
      <w:pPr>
        <w:pStyle w:val="Akapitzlist"/>
        <w:numPr>
          <w:ilvl w:val="1"/>
          <w:numId w:val="18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BA6A3E">
        <w:rPr>
          <w:rFonts w:cstheme="minorHAnsi"/>
          <w:sz w:val="24"/>
          <w:szCs w:val="24"/>
        </w:rPr>
        <w:t>W przypadku, gdy Podwykonawca wykonuje powierzony zakres umowy w sposób niezgodny z Umo</w:t>
      </w:r>
      <w:r w:rsidR="00BA6A3E">
        <w:rPr>
          <w:rFonts w:cstheme="minorHAnsi"/>
          <w:sz w:val="24"/>
          <w:szCs w:val="24"/>
        </w:rPr>
        <w:t xml:space="preserve">wą lub właściwymi przepisami, </w:t>
      </w:r>
      <w:r w:rsidRPr="00BA6A3E">
        <w:rPr>
          <w:rFonts w:cstheme="minorHAnsi"/>
          <w:sz w:val="24"/>
          <w:szCs w:val="24"/>
        </w:rPr>
        <w:t>Wykonawca na pisemne żądanie Zamawiającego zobowiązany jest do zmiany tego Podwykonawcy.</w:t>
      </w:r>
    </w:p>
    <w:p w:rsidR="00BA6A3E" w:rsidRDefault="000F6E83" w:rsidP="00D05DE1">
      <w:pPr>
        <w:pStyle w:val="Akapitzlist"/>
        <w:numPr>
          <w:ilvl w:val="1"/>
          <w:numId w:val="18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BA6A3E">
        <w:rPr>
          <w:rFonts w:cstheme="minorHAnsi"/>
          <w:sz w:val="24"/>
          <w:szCs w:val="24"/>
        </w:rPr>
        <w:t>Zlecenie przez Wykonawcę części umowy Podwykonawcy nie wpływa na zobowiązania Wykonawcy względem Zamawiającego.</w:t>
      </w:r>
    </w:p>
    <w:p w:rsidR="000F6E83" w:rsidRPr="00BA6A3E" w:rsidRDefault="000F6E83" w:rsidP="00D05DE1">
      <w:pPr>
        <w:pStyle w:val="Akapitzlist"/>
        <w:numPr>
          <w:ilvl w:val="1"/>
          <w:numId w:val="18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BA6A3E">
        <w:rPr>
          <w:rFonts w:cstheme="minorHAnsi"/>
          <w:sz w:val="24"/>
          <w:szCs w:val="24"/>
        </w:rPr>
        <w:t xml:space="preserve">Wykonawca jest odpowiedzialny wobec Zamawiającego oraz osób trzecich za działania lub zaniechania Podwykonawcy, w takim samym stopniu, jakby były to działania lub zaniechania jego własnych pracowników. </w:t>
      </w:r>
    </w:p>
    <w:p w:rsidR="000F6E83" w:rsidRPr="00BA6A3E" w:rsidRDefault="000F6E83" w:rsidP="00666AFE">
      <w:pPr>
        <w:pStyle w:val="Default"/>
        <w:spacing w:line="360" w:lineRule="auto"/>
        <w:rPr>
          <w:rFonts w:asciiTheme="minorHAnsi" w:hAnsiTheme="minorHAnsi" w:cstheme="minorHAnsi"/>
          <w:i/>
          <w:iCs/>
          <w:color w:val="auto"/>
          <w:sz w:val="22"/>
        </w:rPr>
      </w:pPr>
      <w:r w:rsidRPr="00BA6A3E">
        <w:rPr>
          <w:rFonts w:asciiTheme="minorHAnsi" w:hAnsiTheme="minorHAnsi" w:cstheme="minorHAnsi"/>
          <w:i/>
          <w:iCs/>
          <w:color w:val="auto"/>
          <w:sz w:val="22"/>
        </w:rPr>
        <w:t xml:space="preserve">*) – zapisy niniejszego paragrafu zostaną dostosowane odpowiednio w zależności od treści złożonej przez Wykonawcę oferty </w:t>
      </w:r>
    </w:p>
    <w:p w:rsidR="000F6E83" w:rsidRPr="00DA4AF4" w:rsidRDefault="000F6E83" w:rsidP="009A3CD0">
      <w:pPr>
        <w:pStyle w:val="Nagwek2"/>
        <w:rPr>
          <w:b/>
          <w:color w:val="auto"/>
        </w:rPr>
      </w:pPr>
      <w:r w:rsidRPr="00DA4AF4">
        <w:rPr>
          <w:b/>
          <w:color w:val="auto"/>
        </w:rPr>
        <w:t>§ 13.</w:t>
      </w:r>
      <w:r w:rsidR="00BA6A3E" w:rsidRPr="00DA4AF4">
        <w:rPr>
          <w:b/>
          <w:color w:val="auto"/>
        </w:rPr>
        <w:t xml:space="preserve"> </w:t>
      </w:r>
      <w:r w:rsidRPr="00DA4AF4">
        <w:rPr>
          <w:b/>
          <w:color w:val="auto"/>
        </w:rPr>
        <w:t xml:space="preserve">Bezpieczeństwo informacji </w:t>
      </w:r>
    </w:p>
    <w:p w:rsidR="000F6E83" w:rsidRPr="003955B4" w:rsidRDefault="000F6E83" w:rsidP="00D05DE1">
      <w:pPr>
        <w:pStyle w:val="Default"/>
        <w:numPr>
          <w:ilvl w:val="1"/>
          <w:numId w:val="19"/>
        </w:numPr>
        <w:spacing w:line="360" w:lineRule="auto"/>
        <w:ind w:left="567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Wykonawca jest zobowiązany do zachowania w tajemnicy informacji chronionych Zamawiającego uzyskanych w trakcie wykonywania umowy, w szczególności wszelkich danych, wiedzy, informacji dotyczących rozmieszczenia aktywów Szkoły, ich wykorzystywania oraz sposobów zabezpieczenia, w tym związanych z rozmieszczeniem urządzeń informatycznych i telekomunikacyjnych oraz stosowanych zabezpieczeń i ochrony, bez względu na formę ich utrwalenia, okoliczności uzyskania do nich dostępu oraz oznaczenia. Obowiązek zachowania w tajemnicy trwa również po wygaśnięciu lub rozwiązaniu umowy. </w:t>
      </w:r>
    </w:p>
    <w:p w:rsidR="000F6E83" w:rsidRPr="003955B4" w:rsidRDefault="000F6E83" w:rsidP="00D05DE1">
      <w:pPr>
        <w:pStyle w:val="Default"/>
        <w:numPr>
          <w:ilvl w:val="1"/>
          <w:numId w:val="19"/>
        </w:numPr>
        <w:spacing w:line="360" w:lineRule="auto"/>
        <w:ind w:left="567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lastRenderedPageBreak/>
        <w:t xml:space="preserve">Zobowiązanie do zachowania w tajemnicy nie dotyczy informacji, które: </w:t>
      </w:r>
    </w:p>
    <w:p w:rsidR="000F6E83" w:rsidRPr="003955B4" w:rsidRDefault="000F6E83" w:rsidP="00D05DE1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stały się publicznie dostępne bez naruszenia przez Wykonawcę postanowień umów; </w:t>
      </w:r>
    </w:p>
    <w:p w:rsidR="000F6E83" w:rsidRPr="003955B4" w:rsidRDefault="000F6E83" w:rsidP="00D05DE1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były znane przed otrzymaniem ich od Zamawiającego i nie były objęte zobowiązaniem do zachowania w tajemnicy wobec jakiegokolwiek podmiotu; </w:t>
      </w:r>
    </w:p>
    <w:p w:rsidR="000F6E83" w:rsidRPr="003955B4" w:rsidRDefault="000F6E83" w:rsidP="00D05DE1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>podlegają ujawnieniu na mocy obowiązujących przepisów prawa, w tym przypadku Wykonawca zobowiązany jest do bezzwłocznego poinformowania o tym fakcie Zamawiającego.</w:t>
      </w:r>
    </w:p>
    <w:p w:rsidR="000F6E83" w:rsidRPr="003955B4" w:rsidRDefault="000F6E83" w:rsidP="00D05DE1">
      <w:pPr>
        <w:pStyle w:val="Default"/>
        <w:numPr>
          <w:ilvl w:val="1"/>
          <w:numId w:val="19"/>
        </w:numPr>
        <w:spacing w:line="360" w:lineRule="auto"/>
        <w:ind w:left="567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Osoby wykonujące zadania w związku z realizacją Umowy są zobowiązane do przestrzegania uregulowań wewnętrznych Zamawiającego dotyczących bezpieczeństwa informacji, w szczególności zawartych w Polityce bezpieczeństwa informacji w Szkole Podstawowej nr 173 im. Żołnierzy Dywizji Kościuszkowskiej w Łodzi, Szkoła Podstawowa nr 173 w Łodzi, a także uregulowań wewnętrznych w zakresie zarządzania dostępem i uprawnieniami do systemów informatycznych eksploatowanych przez Zamawiającego, w zakresie wynikającym z przedmiotu umowy. </w:t>
      </w:r>
    </w:p>
    <w:p w:rsidR="000F6E83" w:rsidRPr="003955B4" w:rsidRDefault="000F6E83" w:rsidP="00D05DE1">
      <w:pPr>
        <w:pStyle w:val="Default"/>
        <w:numPr>
          <w:ilvl w:val="1"/>
          <w:numId w:val="19"/>
        </w:numPr>
        <w:spacing w:line="360" w:lineRule="auto"/>
        <w:ind w:left="567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Wykonawca zobowiązany jest podjąć wszelkie niezbędne środki do zachowania w poufności informacji chronionych, o których mowa w ust. 1, w szczególności zobowiązany jest do: </w:t>
      </w:r>
    </w:p>
    <w:p w:rsidR="000F6E83" w:rsidRPr="003955B4" w:rsidRDefault="000F6E83" w:rsidP="00D05DE1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nieujawniania informacji chronionej pracownikom lub współpracownikom Wykonawcy, wszelkim podmiotom powiązanym z Wykonawcą lub go reprezentującym, którzy nie biorą udziału bezpośrednio w wykonaniu Umowy jak również jakimkolwiek osobom trzecim; </w:t>
      </w:r>
    </w:p>
    <w:p w:rsidR="000F6E83" w:rsidRPr="003955B4" w:rsidRDefault="000F6E83" w:rsidP="00D05DE1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podjęcia działań niezbędnych przy wykonywaniu Umowy, polegających w szczególności na udzielaniu stosownych instrukcji dotyczących postępowania z Informacjami chronionymi pracownikom i współpracownikom Wykonawcy, podmiotom powiązanym z Wykonawcą lub go reprezentującym oraz zobowiązać w formie pisemnej do zachowania ich w tajemnicy; </w:t>
      </w:r>
    </w:p>
    <w:p w:rsidR="000F6E83" w:rsidRPr="003955B4" w:rsidRDefault="000F6E83" w:rsidP="00D05DE1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niekopiowania, nieutrwalania oraz niepowielania w jakikolwiek sposób pozyskanych przez Wykonawcę informacji chronionych w celach innych niż wynikających z niniejszej Umowy; </w:t>
      </w:r>
    </w:p>
    <w:p w:rsidR="000F6E83" w:rsidRPr="003955B4" w:rsidRDefault="000F6E83" w:rsidP="00D05DE1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 przypadku, gdy do realizacji przedmiotu umowy niezbędne jest zaangażowanie przez Wykonawcę podwykonawcy, niezbędna jest zgoda Szkoły na powierzenie podwykonawcy przetwarzania informacji, o których mowa w ust.1. </w:t>
      </w:r>
    </w:p>
    <w:p w:rsidR="000F6E83" w:rsidRPr="003955B4" w:rsidRDefault="000F6E83" w:rsidP="00D05DE1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lastRenderedPageBreak/>
        <w:t xml:space="preserve">w przypadku podjęcia współpracy z podmiotem powiązanym z Wykonawcą lub go reprezentującym lub osobami trzecimi, Wykonawca zobowiązany jest zawrzeć w umowach określających zasady współpracy między stronami obowiązek zachowania w poufności informacji chronionych Zamawiającego oraz obowiązek zwrotu materiałów zawierających Informację chronioną, na zasadach określonych w ust. 6; </w:t>
      </w:r>
    </w:p>
    <w:p w:rsidR="000F6E83" w:rsidRPr="003955B4" w:rsidRDefault="000F6E83" w:rsidP="00D05DE1">
      <w:pPr>
        <w:pStyle w:val="Default"/>
        <w:numPr>
          <w:ilvl w:val="1"/>
          <w:numId w:val="19"/>
        </w:numPr>
        <w:spacing w:line="360" w:lineRule="auto"/>
        <w:ind w:left="567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Ponadto Wykonawca zobowiązany jest do: </w:t>
      </w:r>
    </w:p>
    <w:p w:rsidR="000F6E83" w:rsidRPr="003955B4" w:rsidRDefault="000F6E83" w:rsidP="00D05DE1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>bezzwłocznego informowania Zamawiającego o wszelkich zaistniałych lub podejrzewanych incydentach związanych z bezpieczeństwem informacji chronionych Zamawiającego;</w:t>
      </w:r>
    </w:p>
    <w:p w:rsidR="004F1DCF" w:rsidRPr="003955B4" w:rsidRDefault="004F1DCF" w:rsidP="00D05DE1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podjęcia wszelkich prawnie dopuszczalnych środków, jakie będą możliwe i adekwatne, dla zmniejszenia szkodliwych następstw incydentów i współpracy z Zamawiającym w tym zakresie; </w:t>
      </w:r>
    </w:p>
    <w:p w:rsidR="004F1DCF" w:rsidRPr="003955B4" w:rsidRDefault="004F1DCF" w:rsidP="00D05DE1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stosowania zaleceń dotyczących poprawy sposobu przetwarzania i zabezpieczenia przetwarzanych informacji sformułowanych w wyniku sprawdzenia przeprowadzonego przez Zamawiającego. </w:t>
      </w:r>
    </w:p>
    <w:p w:rsidR="004F1DCF" w:rsidRPr="003955B4" w:rsidRDefault="004F1DCF" w:rsidP="00D05DE1">
      <w:pPr>
        <w:pStyle w:val="Default"/>
        <w:numPr>
          <w:ilvl w:val="1"/>
          <w:numId w:val="19"/>
        </w:numPr>
        <w:spacing w:line="360" w:lineRule="auto"/>
        <w:ind w:left="567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 terminie 5 (pięciu) dni roboczych od rozwiązania lub wygaśnięcia umowy Wykonawca jest zobowiązany do zwrócenia Zamawiającemu lub zniszczenia wszelkich materiałów zawierających Informacje chronione, o których mowa w ust. 1, jakie otrzymał lub wytworzył w związku z wykonywaniem umowy, za wyjątkiem jednej kopii ww. materiałów niezbędnych do ewentualnego dochodzenia roszczeń, które zostaną zniszczone niezwłocznie po upływie terminu przedawnienia roszczeń. Wykonawca zapewni tym materiałom ochronę zgodnie z aktualną wiedzą w tym zakresie. Potwierdzenie zwrotu ww. materiałów powinno być udokumentowane protokołem podpisanym przez Zamawiającego i Wykonawcę. Niezwłocznie po upływie terminu przedawnienia potencjalnych roszczeń Wykonawca informuje pisemnie Zamawiającego o zniszczeniu kopii materiałów pozostawionych do ewentualnego dochodzenia roszczeń. </w:t>
      </w:r>
    </w:p>
    <w:p w:rsidR="004F1DCF" w:rsidRPr="003955B4" w:rsidRDefault="004F1DCF" w:rsidP="00D05DE1">
      <w:pPr>
        <w:pStyle w:val="Default"/>
        <w:numPr>
          <w:ilvl w:val="1"/>
          <w:numId w:val="19"/>
        </w:numPr>
        <w:spacing w:line="360" w:lineRule="auto"/>
        <w:ind w:left="567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Zamawiający zastrzega sobie możliwość dochodzenia roszczeń wobec Wykonawcy, w wypadku wyrządzenia przez niego szkód Zamawiającemu lub osobom trzecim, będących wynikiem naruszenia bezpieczeństwa informacji, na zasadach określonych w kodeksie cywilnym. </w:t>
      </w:r>
    </w:p>
    <w:p w:rsidR="004F1DCF" w:rsidRPr="003955B4" w:rsidRDefault="004F1DCF" w:rsidP="00EA12A0">
      <w:pPr>
        <w:pStyle w:val="Default"/>
        <w:spacing w:line="360" w:lineRule="auto"/>
        <w:ind w:left="567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lastRenderedPageBreak/>
        <w:t>Wykonawca jest zobowiązany do przekazania członkom swojego personelu treści klauzuli informacyjnej związanej z przetwarzaniem danych osobowych przez Zamawiającego, stanowiącej załącznik do Umowy.</w:t>
      </w:r>
    </w:p>
    <w:p w:rsidR="004F1DCF" w:rsidRPr="00DA4AF4" w:rsidRDefault="004F1DCF" w:rsidP="009A3CD0">
      <w:pPr>
        <w:pStyle w:val="Nagwek2"/>
        <w:rPr>
          <w:b/>
          <w:color w:val="auto"/>
        </w:rPr>
      </w:pPr>
      <w:r w:rsidRPr="00DA4AF4">
        <w:rPr>
          <w:b/>
          <w:color w:val="auto"/>
        </w:rPr>
        <w:t>§ 14.</w:t>
      </w:r>
      <w:r w:rsidR="00EA12A0" w:rsidRPr="00DA4AF4">
        <w:rPr>
          <w:b/>
          <w:color w:val="auto"/>
        </w:rPr>
        <w:t xml:space="preserve"> </w:t>
      </w:r>
      <w:r w:rsidRPr="00DA4AF4">
        <w:rPr>
          <w:b/>
          <w:color w:val="auto"/>
        </w:rPr>
        <w:t xml:space="preserve">Siła wyższa </w:t>
      </w:r>
    </w:p>
    <w:p w:rsidR="004F1DCF" w:rsidRPr="003955B4" w:rsidRDefault="004F1DCF" w:rsidP="00D05DE1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Żadna ze Stron nie będzie ponosić określonej w umowie odpowiedzialności za niewykonanie lub nienależyte wykonanie swoich zobowiązań w razie, gdy udowodni, że: </w:t>
      </w:r>
    </w:p>
    <w:p w:rsidR="004F1DCF" w:rsidRPr="003955B4" w:rsidRDefault="004F1DCF" w:rsidP="00D05DE1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>Niewykonanie lub nienależyte wykonanie spowodowane było nadzwyczajnym, nagłym i niespodziewanym zdarzeniem zewnętrznym, niezależnym od jej woli,</w:t>
      </w:r>
    </w:p>
    <w:p w:rsidR="004F1DCF" w:rsidRPr="003955B4" w:rsidRDefault="004F1DCF" w:rsidP="00D05DE1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>Nie mogła w chwili zawierania umowy i przy zachowaniu należytej staranności przewidzieć zaistnienia zdarzenia oraz jego skutków, o którym mowa w ptk.1,</w:t>
      </w:r>
    </w:p>
    <w:p w:rsidR="004F1DCF" w:rsidRPr="003955B4" w:rsidRDefault="004F1DCF" w:rsidP="00D05DE1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>Nie mogła przy zachowaniu należytej staranności uniknąć bądź przezwyciężyć tego zdarzenia lub jego skutków.</w:t>
      </w:r>
    </w:p>
    <w:p w:rsidR="004F1DCF" w:rsidRPr="003955B4" w:rsidRDefault="004F1DCF" w:rsidP="00D05DE1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Zdarzenia wymienione w </w:t>
      </w:r>
      <w:proofErr w:type="spellStart"/>
      <w:r w:rsidRPr="003955B4">
        <w:rPr>
          <w:rFonts w:asciiTheme="minorHAnsi" w:hAnsiTheme="minorHAnsi" w:cstheme="minorHAnsi"/>
          <w:color w:val="auto"/>
        </w:rPr>
        <w:t>ptk</w:t>
      </w:r>
      <w:proofErr w:type="spellEnd"/>
      <w:r w:rsidRPr="003955B4">
        <w:rPr>
          <w:rFonts w:asciiTheme="minorHAnsi" w:hAnsiTheme="minorHAnsi" w:cstheme="minorHAnsi"/>
          <w:color w:val="auto"/>
        </w:rPr>
        <w:t>. 1 będą określone jako „siła wyższa”.</w:t>
      </w:r>
    </w:p>
    <w:p w:rsidR="004F1DCF" w:rsidRPr="003955B4" w:rsidRDefault="004F1DCF" w:rsidP="00D05DE1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 powiadomienie drugiej Strony o zaistniałej sytuacji i udowodnienie niemożności spełnienia świadczenia.</w:t>
      </w:r>
    </w:p>
    <w:p w:rsidR="004F1DCF" w:rsidRPr="003955B4" w:rsidRDefault="004F1DCF" w:rsidP="00D05DE1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:rsidR="004F1DCF" w:rsidRPr="00DA4AF4" w:rsidRDefault="004F1DCF" w:rsidP="009A3CD0">
      <w:pPr>
        <w:pStyle w:val="Nagwek2"/>
        <w:rPr>
          <w:b/>
          <w:color w:val="auto"/>
        </w:rPr>
      </w:pPr>
      <w:r w:rsidRPr="00DA4AF4">
        <w:rPr>
          <w:b/>
          <w:color w:val="auto"/>
        </w:rPr>
        <w:t>§ 15.</w:t>
      </w:r>
      <w:r w:rsidR="00EA12A0" w:rsidRPr="00DA4AF4">
        <w:rPr>
          <w:b/>
          <w:color w:val="auto"/>
        </w:rPr>
        <w:t xml:space="preserve"> </w:t>
      </w:r>
      <w:r w:rsidRPr="00DA4AF4">
        <w:rPr>
          <w:b/>
          <w:color w:val="auto"/>
        </w:rPr>
        <w:t xml:space="preserve">Postanowienia końcowe </w:t>
      </w:r>
    </w:p>
    <w:p w:rsidR="004F1DCF" w:rsidRPr="003955B4" w:rsidRDefault="004F1DCF" w:rsidP="00D05DE1">
      <w:pPr>
        <w:pStyle w:val="Default"/>
        <w:numPr>
          <w:ilvl w:val="1"/>
          <w:numId w:val="25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Wszelkie spory mogące wyniknąć między stronami w związku z realizacją umowy będą rozstrzygane przez sąd właściwy miejscowo dla Odbiorcy. </w:t>
      </w:r>
    </w:p>
    <w:p w:rsidR="004F1DCF" w:rsidRPr="003955B4" w:rsidRDefault="004F1DCF" w:rsidP="00D05DE1">
      <w:pPr>
        <w:pStyle w:val="Default"/>
        <w:numPr>
          <w:ilvl w:val="1"/>
          <w:numId w:val="25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Wszelkie oświadczenia Stron dotyczące niniejszej umowy wymagają formy pisemnej pod rygorem nieważności, chyba że Strony w umowie wyraźnie wskazały inną formę. </w:t>
      </w:r>
    </w:p>
    <w:p w:rsidR="004F1DCF" w:rsidRPr="003955B4" w:rsidRDefault="004F1DCF" w:rsidP="00D05DE1">
      <w:pPr>
        <w:pStyle w:val="Default"/>
        <w:numPr>
          <w:ilvl w:val="1"/>
          <w:numId w:val="25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Umowa podlega prawu polskiemu i zgodnie z nim powinna być interpretowana. </w:t>
      </w:r>
    </w:p>
    <w:p w:rsidR="004F1DCF" w:rsidRPr="003955B4" w:rsidRDefault="004F1DCF" w:rsidP="00D05DE1">
      <w:pPr>
        <w:pStyle w:val="Default"/>
        <w:numPr>
          <w:ilvl w:val="1"/>
          <w:numId w:val="25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Zmiana treści umowy wymaga zachowania formy pisemnej pod rygorem nieważności. </w:t>
      </w:r>
    </w:p>
    <w:p w:rsidR="004F1DCF" w:rsidRPr="003955B4" w:rsidRDefault="004F1DCF" w:rsidP="00D05DE1">
      <w:pPr>
        <w:pStyle w:val="Default"/>
        <w:numPr>
          <w:ilvl w:val="1"/>
          <w:numId w:val="25"/>
        </w:numPr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3955B4">
        <w:rPr>
          <w:rFonts w:asciiTheme="minorHAnsi" w:hAnsiTheme="minorHAnsi" w:cstheme="minorHAnsi"/>
          <w:color w:val="auto"/>
        </w:rPr>
        <w:t xml:space="preserve">Umowę niniejszą sporządzono w trzech jednobrzmiących egzemplarzach, jeden dla Wykonawcy, dwa dla Zamawiającego. </w:t>
      </w:r>
    </w:p>
    <w:p w:rsidR="004F1DCF" w:rsidRPr="003955B4" w:rsidRDefault="004F1DCF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:rsidR="004F1DCF" w:rsidRPr="009A3CD0" w:rsidRDefault="004F1DCF" w:rsidP="009A3CD0">
      <w:pPr>
        <w:pStyle w:val="Nagwek3"/>
        <w:rPr>
          <w:color w:val="auto"/>
        </w:rPr>
      </w:pPr>
      <w:r w:rsidRPr="009A3CD0">
        <w:rPr>
          <w:color w:val="auto"/>
        </w:rPr>
        <w:lastRenderedPageBreak/>
        <w:t xml:space="preserve">Integralną część umowy stanowią : </w:t>
      </w:r>
    </w:p>
    <w:p w:rsidR="004F1DCF" w:rsidRPr="00EA12A0" w:rsidRDefault="004F1DCF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A12A0">
        <w:rPr>
          <w:rFonts w:asciiTheme="minorHAnsi" w:hAnsiTheme="minorHAnsi" w:cstheme="minorHAnsi"/>
          <w:color w:val="auto"/>
        </w:rPr>
        <w:t xml:space="preserve">1.Złożona oferta Wykonawcy </w:t>
      </w:r>
    </w:p>
    <w:p w:rsidR="004F1DCF" w:rsidRPr="00EA12A0" w:rsidRDefault="004F1DCF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A12A0">
        <w:rPr>
          <w:rFonts w:asciiTheme="minorHAnsi" w:hAnsiTheme="minorHAnsi" w:cstheme="minorHAnsi"/>
          <w:color w:val="auto"/>
        </w:rPr>
        <w:t>2.Końcowy protokół odbioru wykonanych prac</w:t>
      </w:r>
    </w:p>
    <w:p w:rsidR="004F1DCF" w:rsidRPr="00EA12A0" w:rsidRDefault="00EA12A0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3.Klauzula informacyjna RODO (</w:t>
      </w:r>
      <w:r w:rsidR="004F1DCF" w:rsidRPr="00EA12A0">
        <w:rPr>
          <w:rFonts w:asciiTheme="minorHAnsi" w:hAnsiTheme="minorHAnsi" w:cstheme="minorHAnsi"/>
          <w:color w:val="auto"/>
        </w:rPr>
        <w:t>zawarta na końcu umowy)</w:t>
      </w:r>
    </w:p>
    <w:p w:rsidR="004F1DCF" w:rsidRPr="00EA12A0" w:rsidRDefault="004F1DCF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A12A0">
        <w:rPr>
          <w:rFonts w:asciiTheme="minorHAnsi" w:hAnsiTheme="minorHAnsi" w:cstheme="minorHAnsi"/>
          <w:color w:val="auto"/>
        </w:rPr>
        <w:t>4.Kserokopia aktualnego i obejmującego na czas remontu ubezpieczenia NNW i OC</w:t>
      </w:r>
    </w:p>
    <w:p w:rsidR="004F1DCF" w:rsidRPr="00EA12A0" w:rsidRDefault="004F1DCF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A12A0">
        <w:rPr>
          <w:rFonts w:asciiTheme="minorHAnsi" w:hAnsiTheme="minorHAnsi" w:cstheme="minorHAnsi"/>
          <w:color w:val="auto"/>
        </w:rPr>
        <w:t>5.Kserokopia aktualnych szkoleń BHP pracowników wykonujących prace budowlane</w:t>
      </w:r>
    </w:p>
    <w:p w:rsidR="004F1DCF" w:rsidRPr="00EA12A0" w:rsidRDefault="004F1DCF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A12A0">
        <w:rPr>
          <w:rFonts w:asciiTheme="minorHAnsi" w:hAnsiTheme="minorHAnsi" w:cstheme="minorHAnsi"/>
          <w:color w:val="auto"/>
        </w:rPr>
        <w:t>6.Listę pracowników uprawnionych do prac na wysokości i kserokopii aktualnych pozwoleń wykonywania prac na wysokości</w:t>
      </w:r>
    </w:p>
    <w:p w:rsidR="004F1DCF" w:rsidRPr="00EA12A0" w:rsidRDefault="004F1DCF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A12A0">
        <w:rPr>
          <w:rFonts w:asciiTheme="minorHAnsi" w:hAnsiTheme="minorHAnsi" w:cstheme="minorHAnsi"/>
          <w:color w:val="auto"/>
        </w:rPr>
        <w:t>7.Podpisania oświadczenia, że pracownicy wykonujący remont na dachu, będą pracowali w uprzężach asekuracyjnych</w:t>
      </w:r>
    </w:p>
    <w:p w:rsidR="004F1DCF" w:rsidRPr="00EA12A0" w:rsidRDefault="004F1DCF" w:rsidP="00666A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A12A0">
        <w:rPr>
          <w:rFonts w:asciiTheme="minorHAnsi" w:hAnsiTheme="minorHAnsi" w:cstheme="minorHAnsi"/>
          <w:color w:val="auto"/>
        </w:rPr>
        <w:t>8.Oświadczenie mówiące, że pracownicy Wykonawcy są zapoznani z aktualnymi przepisami BHP.</w:t>
      </w:r>
    </w:p>
    <w:p w:rsidR="000A0657" w:rsidRPr="003955B4" w:rsidRDefault="000A0657" w:rsidP="00666AFE">
      <w:pPr>
        <w:spacing w:after="0" w:line="360" w:lineRule="auto"/>
        <w:rPr>
          <w:rFonts w:cstheme="minorHAnsi"/>
          <w:sz w:val="24"/>
          <w:szCs w:val="24"/>
        </w:rPr>
      </w:pPr>
    </w:p>
    <w:p w:rsidR="000A0657" w:rsidRPr="00DA4AF4" w:rsidRDefault="000A0657" w:rsidP="009A3CD0">
      <w:pPr>
        <w:pStyle w:val="Nagwek1"/>
        <w:rPr>
          <w:b/>
          <w:color w:val="auto"/>
        </w:rPr>
      </w:pPr>
      <w:r w:rsidRPr="00DA4AF4">
        <w:rPr>
          <w:b/>
          <w:color w:val="auto"/>
        </w:rPr>
        <w:t>Do Umowy nr SP173……/….. /2024/szkoła</w:t>
      </w:r>
    </w:p>
    <w:p w:rsidR="000A0657" w:rsidRPr="00DA4AF4" w:rsidRDefault="009A3CD0" w:rsidP="009A3CD0">
      <w:pPr>
        <w:pStyle w:val="Nagwek2"/>
        <w:rPr>
          <w:b/>
          <w:color w:val="auto"/>
        </w:rPr>
      </w:pPr>
      <w:bookmarkStart w:id="0" w:name="_GoBack"/>
      <w:r w:rsidRPr="00DA4AF4">
        <w:rPr>
          <w:b/>
          <w:color w:val="auto"/>
        </w:rPr>
        <w:t>Klauzula informacyjna</w:t>
      </w:r>
    </w:p>
    <w:bookmarkEnd w:id="0"/>
    <w:p w:rsidR="000A0657" w:rsidRPr="003955B4" w:rsidRDefault="000A0657" w:rsidP="00D05DE1">
      <w:pPr>
        <w:pStyle w:val="Default"/>
        <w:numPr>
          <w:ilvl w:val="0"/>
          <w:numId w:val="26"/>
        </w:numPr>
        <w:spacing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 administratorem Pani/Pana danych osobowych jest Szkoła Podstawowa nr 173 im. Żołnierzy Dywizji Kościuszkowskiej w Łodzi ul. Sienkiewicza 46 90-009 Łódź. </w:t>
      </w:r>
    </w:p>
    <w:p w:rsidR="000A0657" w:rsidRPr="003955B4" w:rsidRDefault="000A0657" w:rsidP="00D05DE1">
      <w:pPr>
        <w:pStyle w:val="Default"/>
        <w:numPr>
          <w:ilvl w:val="0"/>
          <w:numId w:val="26"/>
        </w:numPr>
        <w:spacing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Pana/Pani dane osobowe jako </w:t>
      </w:r>
    </w:p>
    <w:p w:rsidR="000A0657" w:rsidRPr="003955B4" w:rsidRDefault="000A0657" w:rsidP="000D14C9">
      <w:pPr>
        <w:pStyle w:val="Default"/>
        <w:spacing w:after="17" w:line="360" w:lineRule="auto"/>
        <w:ind w:left="720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osoby reprezentującej Wykonawcę - ………………………………………………………….. </w:t>
      </w:r>
    </w:p>
    <w:p w:rsidR="000A0657" w:rsidRPr="003955B4" w:rsidRDefault="000A0657" w:rsidP="000D14C9">
      <w:pPr>
        <w:pStyle w:val="Default"/>
        <w:spacing w:after="17" w:line="360" w:lineRule="auto"/>
        <w:ind w:left="720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osoby będącej członkiem personelu Wykonawcy - …………………………………….. </w:t>
      </w:r>
    </w:p>
    <w:p w:rsidR="000A0657" w:rsidRPr="003955B4" w:rsidRDefault="000A0657" w:rsidP="000D14C9">
      <w:pPr>
        <w:pStyle w:val="Default"/>
        <w:spacing w:after="17" w:line="360" w:lineRule="auto"/>
        <w:ind w:left="720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zostały nam przekazane przez ………………………………………………………………………….. </w:t>
      </w:r>
    </w:p>
    <w:p w:rsidR="000A0657" w:rsidRPr="003955B4" w:rsidRDefault="000A0657" w:rsidP="00D05DE1">
      <w:pPr>
        <w:pStyle w:val="Default"/>
        <w:numPr>
          <w:ilvl w:val="0"/>
          <w:numId w:val="26"/>
        </w:numPr>
        <w:spacing w:after="17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Pani/Pana dane osobowe jako osoby reprezentującej Wykonawcę są przetwarzane na podstawie art. 6 ust. 1 lit. c RODO w celu spełnienia obowiązku prawnego wynikającego z przepisów regulujących zasady reprezentacji (w szczególności ustawy z dnia 15 września 2000 r. Kodeks spółek handlowych, ustawy z dnia 23 kwietnia </w:t>
      </w:r>
      <w:r w:rsidRPr="003955B4">
        <w:rPr>
          <w:rFonts w:asciiTheme="minorHAnsi" w:hAnsiTheme="minorHAnsi" w:cstheme="minorHAnsi"/>
        </w:rPr>
        <w:lastRenderedPageBreak/>
        <w:t xml:space="preserve">2004 r. Kodeks cywilny15), a także w związku z bieżącą realizacją Umowy na zakup, dostawę i instalację wyposażenia, pomocy dydaktycznych i materiałów w ramach programu „Laboratoria Przyszłości” oraz w celu przeprowadzania czynności audytowych i kontrolnych. </w:t>
      </w:r>
    </w:p>
    <w:p w:rsidR="000A0657" w:rsidRPr="003955B4" w:rsidRDefault="000A0657" w:rsidP="00D05DE1">
      <w:pPr>
        <w:pStyle w:val="Default"/>
        <w:numPr>
          <w:ilvl w:val="0"/>
          <w:numId w:val="26"/>
        </w:numPr>
        <w:spacing w:after="17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Pani/Pana dane osobowe jako osoby będącej członkiem personelu Wykonawcy są przetwarzane na podstawie art. 6 ust. 1 lit. c RODO w celu spełnienia obowiązku prawnego wynikającego z przepisów16 ustawy z dnia 29 stycznia 2004 r. Prawo zamówień publicznych oraz ustawy z dnia 23 kwietnia 2004 r. Kodeks cywilny, w związku z bieżącą realizacją Umowy nr ……….…. oraz nałożonymi na administratora obowiązkami związanymi z weryfikacją niezbędnych uprawnień, kwalifikacji i innych okoliczności faktycznych związanych z postępowaniem, którymi muszą wykazać się osoby fizyczne wskazane przez Wykonawcę oraz w celu przeprowadzania czynności audytowych i kontrolnych. </w:t>
      </w:r>
    </w:p>
    <w:p w:rsidR="000A0657" w:rsidRPr="003955B4" w:rsidRDefault="000A0657" w:rsidP="00D05DE1">
      <w:pPr>
        <w:pStyle w:val="Default"/>
        <w:numPr>
          <w:ilvl w:val="0"/>
          <w:numId w:val="26"/>
        </w:numPr>
        <w:spacing w:after="17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Odbiorcami Pani/Pana danych osobowych mogą być osoby lub podmioty, które w ramach sprawowania uprawnień kontrolnych lub nadzoru nad Zamawiającym zażądają udostępniania Umowy wraz z załącznikami i którym Zamawiający będzie zobowiązany do udostępnienia zawartej Umowy na podstawie przepisów prawa. </w:t>
      </w:r>
    </w:p>
    <w:p w:rsidR="000A0657" w:rsidRPr="003955B4" w:rsidRDefault="000A0657" w:rsidP="00D05DE1">
      <w:pPr>
        <w:pStyle w:val="Default"/>
        <w:numPr>
          <w:ilvl w:val="0"/>
          <w:numId w:val="26"/>
        </w:numPr>
        <w:spacing w:after="17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Dane osobowe mogą zostać udostępnione kancelariom prawnym, firmom doradczym i dostawcom systemów informatycznych, z którymi współpracuje administrator. </w:t>
      </w:r>
    </w:p>
    <w:p w:rsidR="000A0657" w:rsidRPr="003955B4" w:rsidRDefault="000A0657" w:rsidP="00D05DE1">
      <w:pPr>
        <w:pStyle w:val="Default"/>
        <w:numPr>
          <w:ilvl w:val="0"/>
          <w:numId w:val="26"/>
        </w:numPr>
        <w:spacing w:after="17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Pani/Pana dane osobowe będą przechowywane, przez maksymalnie 5 lat licząc od dnia zawarcia Umowy, co jest związane z czasem w jakim Umowa wraz z załącznikami podlega obowiązkowi jej archiwizacji. </w:t>
      </w:r>
    </w:p>
    <w:p w:rsidR="000A0657" w:rsidRPr="003955B4" w:rsidRDefault="000A0657" w:rsidP="00D05DE1">
      <w:pPr>
        <w:pStyle w:val="Default"/>
        <w:numPr>
          <w:ilvl w:val="0"/>
          <w:numId w:val="26"/>
        </w:numPr>
        <w:spacing w:after="17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W odniesieniu do Pani/Pana danych osobowych decyzje nie będą podejmowane w sposób zautomatyzowany, stosowanie do art. 22 RODO; </w:t>
      </w:r>
    </w:p>
    <w:p w:rsidR="000A0657" w:rsidRPr="003955B4" w:rsidRDefault="000A0657" w:rsidP="00D05DE1">
      <w:pPr>
        <w:pStyle w:val="Default"/>
        <w:numPr>
          <w:ilvl w:val="0"/>
          <w:numId w:val="26"/>
        </w:numPr>
        <w:spacing w:after="17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Posiada Pani/Pan: </w:t>
      </w:r>
    </w:p>
    <w:p w:rsidR="000A0657" w:rsidRPr="003955B4" w:rsidRDefault="000A0657" w:rsidP="00D05DE1">
      <w:pPr>
        <w:pStyle w:val="Default"/>
        <w:numPr>
          <w:ilvl w:val="0"/>
          <w:numId w:val="27"/>
        </w:numPr>
        <w:spacing w:after="17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na podstawie art. 15 RODO prawo dostępu do danych osobowych Pani/Pana dotyczących; </w:t>
      </w:r>
    </w:p>
    <w:p w:rsidR="000A0657" w:rsidRPr="003955B4" w:rsidRDefault="000A0657" w:rsidP="00D05DE1">
      <w:pPr>
        <w:pStyle w:val="Default"/>
        <w:numPr>
          <w:ilvl w:val="0"/>
          <w:numId w:val="27"/>
        </w:numPr>
        <w:spacing w:after="17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na podstawie art. 16 RODO prawo do sprostowania Pani/Pana danych osobowych*; </w:t>
      </w:r>
    </w:p>
    <w:p w:rsidR="000A0657" w:rsidRPr="003955B4" w:rsidRDefault="000A0657" w:rsidP="00D05DE1">
      <w:pPr>
        <w:pStyle w:val="Default"/>
        <w:numPr>
          <w:ilvl w:val="0"/>
          <w:numId w:val="27"/>
        </w:numPr>
        <w:spacing w:after="17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na podstawie art.18 RODO prawo żądania od administratora ograniczenia przetwarzania danych osobowych z zastrzeżeniem przypadków, o których mowa w art. 18 ust. 2 RODO**; </w:t>
      </w:r>
    </w:p>
    <w:p w:rsidR="000A0657" w:rsidRPr="003955B4" w:rsidRDefault="000A0657" w:rsidP="00D05DE1">
      <w:pPr>
        <w:pStyle w:val="Default"/>
        <w:numPr>
          <w:ilvl w:val="0"/>
          <w:numId w:val="27"/>
        </w:numPr>
        <w:spacing w:after="17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</w:p>
    <w:p w:rsidR="000A0657" w:rsidRPr="003955B4" w:rsidRDefault="000A0657" w:rsidP="00D05DE1">
      <w:pPr>
        <w:pStyle w:val="Default"/>
        <w:numPr>
          <w:ilvl w:val="0"/>
          <w:numId w:val="26"/>
        </w:numPr>
        <w:spacing w:after="17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Nie przysługuje Pani/Panu: </w:t>
      </w:r>
    </w:p>
    <w:p w:rsidR="000A0657" w:rsidRPr="003955B4" w:rsidRDefault="000A0657" w:rsidP="00D05DE1">
      <w:pPr>
        <w:pStyle w:val="Default"/>
        <w:numPr>
          <w:ilvl w:val="0"/>
          <w:numId w:val="28"/>
        </w:numPr>
        <w:spacing w:after="18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  <w:b/>
          <w:bCs/>
          <w:color w:val="FFFFFF"/>
        </w:rPr>
        <w:t xml:space="preserve">24. </w:t>
      </w:r>
      <w:r w:rsidRPr="003955B4">
        <w:rPr>
          <w:rFonts w:asciiTheme="minorHAnsi" w:hAnsiTheme="minorHAnsi" w:cstheme="minorHAnsi"/>
        </w:rPr>
        <w:t xml:space="preserve">1) w związku z art. 17 ust. 3 lit. b, d lub e RODO prawo do usunięcia danych osobowych; </w:t>
      </w:r>
    </w:p>
    <w:p w:rsidR="000A0657" w:rsidRPr="003955B4" w:rsidRDefault="000A0657" w:rsidP="00D05DE1">
      <w:pPr>
        <w:pStyle w:val="Default"/>
        <w:numPr>
          <w:ilvl w:val="0"/>
          <w:numId w:val="28"/>
        </w:numPr>
        <w:spacing w:after="18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  <w:b/>
          <w:bCs/>
          <w:color w:val="FFFFFF"/>
        </w:rPr>
        <w:t xml:space="preserve">25. </w:t>
      </w:r>
      <w:r w:rsidRPr="003955B4">
        <w:rPr>
          <w:rFonts w:asciiTheme="minorHAnsi" w:hAnsiTheme="minorHAnsi" w:cstheme="minorHAnsi"/>
        </w:rPr>
        <w:t xml:space="preserve">2) prawo do przenoszenia danych osobowych, o którym mowa w art. 20 RODO; </w:t>
      </w:r>
    </w:p>
    <w:p w:rsidR="000A0657" w:rsidRPr="003955B4" w:rsidRDefault="000A0657" w:rsidP="00D05DE1">
      <w:pPr>
        <w:pStyle w:val="Default"/>
        <w:numPr>
          <w:ilvl w:val="0"/>
          <w:numId w:val="28"/>
        </w:numPr>
        <w:spacing w:after="18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  <w:b/>
          <w:bCs/>
          <w:color w:val="FFFFFF"/>
        </w:rPr>
        <w:t xml:space="preserve">26. </w:t>
      </w:r>
      <w:r w:rsidRPr="003955B4">
        <w:rPr>
          <w:rFonts w:asciiTheme="minorHAnsi" w:hAnsiTheme="minorHAnsi" w:cstheme="minorHAnsi"/>
        </w:rPr>
        <w:t xml:space="preserve">3) na podstawie art. 21 RODO prawo sprzeciwu, wobec przetwarzania danych osobowych, gdyż podstawą prawną przetwarzania Pani/Pana danych osobowych jest art. 6 ust. 1 lit. c RODO. </w:t>
      </w:r>
    </w:p>
    <w:p w:rsidR="000A0657" w:rsidRPr="003955B4" w:rsidRDefault="000A0657" w:rsidP="00D05DE1">
      <w:pPr>
        <w:pStyle w:val="Default"/>
        <w:numPr>
          <w:ilvl w:val="0"/>
          <w:numId w:val="26"/>
        </w:numPr>
        <w:spacing w:after="17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</w:rPr>
        <w:t xml:space="preserve">W sprawach dotyczących przetwarzania danych osobowych oraz korzystania z praw związanych z przetwarzaniem danych został wyznaczony Inspektor Ochrony Danych, z którym można skontaktować się w następujący sposób: </w:t>
      </w:r>
    </w:p>
    <w:p w:rsidR="000A0657" w:rsidRPr="003955B4" w:rsidRDefault="000D14C9" w:rsidP="00D05DE1">
      <w:pPr>
        <w:pStyle w:val="Default"/>
        <w:numPr>
          <w:ilvl w:val="0"/>
          <w:numId w:val="29"/>
        </w:numPr>
        <w:spacing w:after="18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FFFFFF"/>
        </w:rPr>
        <w:t>28.</w:t>
      </w:r>
      <w:r w:rsidR="000A0657" w:rsidRPr="003955B4">
        <w:rPr>
          <w:rFonts w:asciiTheme="minorHAnsi" w:hAnsiTheme="minorHAnsi" w:cstheme="minorHAnsi"/>
        </w:rPr>
        <w:t xml:space="preserve"> listownie na adres: </w:t>
      </w:r>
    </w:p>
    <w:p w:rsidR="000A0657" w:rsidRPr="003955B4" w:rsidRDefault="000A0657" w:rsidP="00666AFE">
      <w:pPr>
        <w:pStyle w:val="Default"/>
        <w:spacing w:after="18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  <w:b/>
          <w:bCs/>
          <w:color w:val="FFFFFF"/>
        </w:rPr>
        <w:t xml:space="preserve">29. </w:t>
      </w:r>
      <w:r w:rsidRPr="003955B4">
        <w:rPr>
          <w:rFonts w:asciiTheme="minorHAnsi" w:hAnsiTheme="minorHAnsi" w:cstheme="minorHAnsi"/>
        </w:rPr>
        <w:t xml:space="preserve">Inspektor Ochrony Danych </w:t>
      </w:r>
    </w:p>
    <w:p w:rsidR="000A0657" w:rsidRPr="003955B4" w:rsidRDefault="000A0657" w:rsidP="00666AFE">
      <w:pPr>
        <w:pStyle w:val="Default"/>
        <w:spacing w:after="18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  <w:b/>
          <w:bCs/>
          <w:color w:val="FFFFFF"/>
        </w:rPr>
        <w:t xml:space="preserve">30. </w:t>
      </w:r>
      <w:r w:rsidRPr="003955B4">
        <w:rPr>
          <w:rFonts w:asciiTheme="minorHAnsi" w:hAnsiTheme="minorHAnsi" w:cstheme="minorHAnsi"/>
        </w:rPr>
        <w:t xml:space="preserve">Monika Słupecka; </w:t>
      </w:r>
    </w:p>
    <w:p w:rsidR="000A0657" w:rsidRPr="003955B4" w:rsidRDefault="000A0657" w:rsidP="00666AFE">
      <w:pPr>
        <w:pStyle w:val="Default"/>
        <w:spacing w:after="18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  <w:b/>
          <w:bCs/>
          <w:color w:val="FFFFFF"/>
        </w:rPr>
        <w:t xml:space="preserve">31. </w:t>
      </w:r>
      <w:r w:rsidRPr="003955B4">
        <w:rPr>
          <w:rFonts w:asciiTheme="minorHAnsi" w:hAnsiTheme="minorHAnsi" w:cstheme="minorHAnsi"/>
        </w:rPr>
        <w:t xml:space="preserve">Szkoła Podstawowa nr 173 im. Żołnierzy Dywizji Kościuszkowskiej, </w:t>
      </w:r>
    </w:p>
    <w:p w:rsidR="000A0657" w:rsidRPr="003955B4" w:rsidRDefault="000A0657" w:rsidP="00666AFE">
      <w:pPr>
        <w:pStyle w:val="Default"/>
        <w:spacing w:after="18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  <w:b/>
          <w:bCs/>
          <w:color w:val="FFFFFF"/>
        </w:rPr>
        <w:t xml:space="preserve">32. </w:t>
      </w:r>
      <w:r w:rsidRPr="003955B4">
        <w:rPr>
          <w:rFonts w:asciiTheme="minorHAnsi" w:hAnsiTheme="minorHAnsi" w:cstheme="minorHAnsi"/>
        </w:rPr>
        <w:t xml:space="preserve">ul. Sienkiewicza 46 </w:t>
      </w:r>
    </w:p>
    <w:p w:rsidR="000A0657" w:rsidRPr="003955B4" w:rsidRDefault="000A0657" w:rsidP="00666AFE">
      <w:pPr>
        <w:pStyle w:val="Default"/>
        <w:spacing w:after="18"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  <w:b/>
          <w:bCs/>
          <w:color w:val="FFFFFF"/>
        </w:rPr>
        <w:t xml:space="preserve">33. </w:t>
      </w:r>
      <w:r w:rsidRPr="003955B4">
        <w:rPr>
          <w:rFonts w:asciiTheme="minorHAnsi" w:hAnsiTheme="minorHAnsi" w:cstheme="minorHAnsi"/>
        </w:rPr>
        <w:t xml:space="preserve">90-009 Łódź, </w:t>
      </w:r>
    </w:p>
    <w:p w:rsidR="000A0657" w:rsidRPr="003955B4" w:rsidRDefault="000A0657" w:rsidP="00D05DE1">
      <w:pPr>
        <w:pStyle w:val="Default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3955B4">
        <w:rPr>
          <w:rFonts w:asciiTheme="minorHAnsi" w:hAnsiTheme="minorHAnsi" w:cstheme="minorHAnsi"/>
          <w:b/>
          <w:bCs/>
          <w:color w:val="FFFFFF"/>
        </w:rPr>
        <w:t xml:space="preserve">34. </w:t>
      </w:r>
      <w:r w:rsidRPr="003955B4">
        <w:rPr>
          <w:rFonts w:asciiTheme="minorHAnsi" w:hAnsiTheme="minorHAnsi" w:cstheme="minorHAnsi"/>
        </w:rPr>
        <w:t xml:space="preserve">przez e-mail: iod@sp173.elodz.edu.pl </w:t>
      </w:r>
    </w:p>
    <w:sectPr w:rsidR="000A0657" w:rsidRPr="00395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ABF"/>
    <w:multiLevelType w:val="hybridMultilevel"/>
    <w:tmpl w:val="A61AA6B2"/>
    <w:lvl w:ilvl="0" w:tplc="1B9ED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9ED8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5060"/>
    <w:multiLevelType w:val="hybridMultilevel"/>
    <w:tmpl w:val="72549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0FB2"/>
    <w:multiLevelType w:val="hybridMultilevel"/>
    <w:tmpl w:val="A5BCBAD2"/>
    <w:lvl w:ilvl="0" w:tplc="1B9ED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9ED8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1640"/>
    <w:multiLevelType w:val="hybridMultilevel"/>
    <w:tmpl w:val="0E16A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2B2"/>
    <w:multiLevelType w:val="hybridMultilevel"/>
    <w:tmpl w:val="E6A02CC8"/>
    <w:lvl w:ilvl="0" w:tplc="1B9ED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9ED8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B111D"/>
    <w:multiLevelType w:val="hybridMultilevel"/>
    <w:tmpl w:val="7096C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B1178"/>
    <w:multiLevelType w:val="hybridMultilevel"/>
    <w:tmpl w:val="EF183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60CD"/>
    <w:multiLevelType w:val="hybridMultilevel"/>
    <w:tmpl w:val="C3DC5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437E0"/>
    <w:multiLevelType w:val="hybridMultilevel"/>
    <w:tmpl w:val="D8FE498A"/>
    <w:lvl w:ilvl="0" w:tplc="1B9ED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06220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F4B85"/>
    <w:multiLevelType w:val="hybridMultilevel"/>
    <w:tmpl w:val="F6C444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D03DB"/>
    <w:multiLevelType w:val="hybridMultilevel"/>
    <w:tmpl w:val="2E26E4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C1533"/>
    <w:multiLevelType w:val="hybridMultilevel"/>
    <w:tmpl w:val="1AAA4F56"/>
    <w:lvl w:ilvl="0" w:tplc="1B9ED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D083E"/>
    <w:multiLevelType w:val="hybridMultilevel"/>
    <w:tmpl w:val="7280F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3CAA804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color w:val="FFFFF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33603"/>
    <w:multiLevelType w:val="hybridMultilevel"/>
    <w:tmpl w:val="87AAF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57356"/>
    <w:multiLevelType w:val="hybridMultilevel"/>
    <w:tmpl w:val="FF2AA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4DBA"/>
    <w:multiLevelType w:val="hybridMultilevel"/>
    <w:tmpl w:val="8EDE457C"/>
    <w:lvl w:ilvl="0" w:tplc="1B9ED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9ED8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11B99"/>
    <w:multiLevelType w:val="hybridMultilevel"/>
    <w:tmpl w:val="98FA3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93BF6"/>
    <w:multiLevelType w:val="hybridMultilevel"/>
    <w:tmpl w:val="86BA0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D586A0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D70DD"/>
    <w:multiLevelType w:val="hybridMultilevel"/>
    <w:tmpl w:val="29F2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838D5"/>
    <w:multiLevelType w:val="hybridMultilevel"/>
    <w:tmpl w:val="8E781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84150"/>
    <w:multiLevelType w:val="hybridMultilevel"/>
    <w:tmpl w:val="B94C4260"/>
    <w:lvl w:ilvl="0" w:tplc="1B9ED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C4E89"/>
    <w:multiLevelType w:val="hybridMultilevel"/>
    <w:tmpl w:val="ED706C24"/>
    <w:lvl w:ilvl="0" w:tplc="1B9ED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A213B"/>
    <w:multiLevelType w:val="hybridMultilevel"/>
    <w:tmpl w:val="2390C21E"/>
    <w:lvl w:ilvl="0" w:tplc="1B9ED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9ED8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3651E"/>
    <w:multiLevelType w:val="hybridMultilevel"/>
    <w:tmpl w:val="EF1E1916"/>
    <w:lvl w:ilvl="0" w:tplc="1B9ED8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B9ED86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EFD1E19"/>
    <w:multiLevelType w:val="hybridMultilevel"/>
    <w:tmpl w:val="A2228A22"/>
    <w:lvl w:ilvl="0" w:tplc="1B9ED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9ED8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C42F3"/>
    <w:multiLevelType w:val="hybridMultilevel"/>
    <w:tmpl w:val="6C187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05C2A"/>
    <w:multiLevelType w:val="hybridMultilevel"/>
    <w:tmpl w:val="DDC2DC12"/>
    <w:lvl w:ilvl="0" w:tplc="1B9ED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F51383"/>
    <w:multiLevelType w:val="hybridMultilevel"/>
    <w:tmpl w:val="5352DC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26D16"/>
    <w:multiLevelType w:val="hybridMultilevel"/>
    <w:tmpl w:val="76F63E0A"/>
    <w:lvl w:ilvl="0" w:tplc="1B9ED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9ED8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21"/>
  </w:num>
  <w:num w:numId="5">
    <w:abstractNumId w:val="17"/>
  </w:num>
  <w:num w:numId="6">
    <w:abstractNumId w:val="9"/>
  </w:num>
  <w:num w:numId="7">
    <w:abstractNumId w:val="10"/>
  </w:num>
  <w:num w:numId="8">
    <w:abstractNumId w:val="26"/>
  </w:num>
  <w:num w:numId="9">
    <w:abstractNumId w:val="11"/>
  </w:num>
  <w:num w:numId="10">
    <w:abstractNumId w:val="3"/>
  </w:num>
  <w:num w:numId="11">
    <w:abstractNumId w:val="24"/>
  </w:num>
  <w:num w:numId="12">
    <w:abstractNumId w:val="22"/>
  </w:num>
  <w:num w:numId="13">
    <w:abstractNumId w:val="15"/>
  </w:num>
  <w:num w:numId="14">
    <w:abstractNumId w:val="14"/>
  </w:num>
  <w:num w:numId="15">
    <w:abstractNumId w:val="2"/>
  </w:num>
  <w:num w:numId="16">
    <w:abstractNumId w:val="25"/>
  </w:num>
  <w:num w:numId="17">
    <w:abstractNumId w:val="4"/>
  </w:num>
  <w:num w:numId="18">
    <w:abstractNumId w:val="23"/>
  </w:num>
  <w:num w:numId="19">
    <w:abstractNumId w:val="0"/>
  </w:num>
  <w:num w:numId="20">
    <w:abstractNumId w:val="1"/>
  </w:num>
  <w:num w:numId="21">
    <w:abstractNumId w:val="16"/>
  </w:num>
  <w:num w:numId="22">
    <w:abstractNumId w:val="7"/>
  </w:num>
  <w:num w:numId="23">
    <w:abstractNumId w:val="8"/>
  </w:num>
  <w:num w:numId="24">
    <w:abstractNumId w:val="12"/>
  </w:num>
  <w:num w:numId="25">
    <w:abstractNumId w:val="28"/>
  </w:num>
  <w:num w:numId="26">
    <w:abstractNumId w:val="27"/>
  </w:num>
  <w:num w:numId="27">
    <w:abstractNumId w:val="13"/>
  </w:num>
  <w:num w:numId="28">
    <w:abstractNumId w:val="18"/>
  </w:num>
  <w:num w:numId="2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86"/>
    <w:rsid w:val="00005EA5"/>
    <w:rsid w:val="00096130"/>
    <w:rsid w:val="000A0657"/>
    <w:rsid w:val="000D14C9"/>
    <w:rsid w:val="000F6E83"/>
    <w:rsid w:val="00137B32"/>
    <w:rsid w:val="001725DE"/>
    <w:rsid w:val="001E6F8E"/>
    <w:rsid w:val="00215C54"/>
    <w:rsid w:val="002765B9"/>
    <w:rsid w:val="00276ADB"/>
    <w:rsid w:val="0029347B"/>
    <w:rsid w:val="002D4225"/>
    <w:rsid w:val="003955B4"/>
    <w:rsid w:val="003A04CA"/>
    <w:rsid w:val="003B61EA"/>
    <w:rsid w:val="003E2A76"/>
    <w:rsid w:val="004F1DCF"/>
    <w:rsid w:val="0054098A"/>
    <w:rsid w:val="00572C4B"/>
    <w:rsid w:val="00573B86"/>
    <w:rsid w:val="005B4D6E"/>
    <w:rsid w:val="005F574E"/>
    <w:rsid w:val="00666AFE"/>
    <w:rsid w:val="00674026"/>
    <w:rsid w:val="00677AF5"/>
    <w:rsid w:val="0069702E"/>
    <w:rsid w:val="006F05B9"/>
    <w:rsid w:val="00731971"/>
    <w:rsid w:val="00761BC2"/>
    <w:rsid w:val="00850B85"/>
    <w:rsid w:val="0085668E"/>
    <w:rsid w:val="00866E99"/>
    <w:rsid w:val="008A6FA7"/>
    <w:rsid w:val="00946E0C"/>
    <w:rsid w:val="00956106"/>
    <w:rsid w:val="009A3CD0"/>
    <w:rsid w:val="009C1BD0"/>
    <w:rsid w:val="009D500D"/>
    <w:rsid w:val="00A75536"/>
    <w:rsid w:val="00A822EB"/>
    <w:rsid w:val="00AA427A"/>
    <w:rsid w:val="00AE46B6"/>
    <w:rsid w:val="00B16418"/>
    <w:rsid w:val="00B47896"/>
    <w:rsid w:val="00BA6A3E"/>
    <w:rsid w:val="00BE085F"/>
    <w:rsid w:val="00C8576D"/>
    <w:rsid w:val="00D05DE1"/>
    <w:rsid w:val="00DA4AF4"/>
    <w:rsid w:val="00DA5706"/>
    <w:rsid w:val="00DF18CE"/>
    <w:rsid w:val="00E06CF2"/>
    <w:rsid w:val="00E465E0"/>
    <w:rsid w:val="00EA12A0"/>
    <w:rsid w:val="00F75B63"/>
    <w:rsid w:val="00F92565"/>
    <w:rsid w:val="00FB5048"/>
    <w:rsid w:val="00FC294C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14D87-15AA-49D4-A023-779AD68B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E8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A3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3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3C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6E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6E8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A3C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A3C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A3C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lenartowicz@sp173.elod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sp173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jagus@sp173.elodz.edu.pl" TargetMode="External"/><Relationship Id="rId5" Type="http://schemas.openxmlformats.org/officeDocument/2006/relationships/hyperlink" Target="mailto:l.lenartowicz@sp173.elodz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4376</Words>
  <Characters>26258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</dc:creator>
  <cp:keywords/>
  <dc:description/>
  <cp:lastModifiedBy>Beata Pasikowska</cp:lastModifiedBy>
  <cp:revision>8</cp:revision>
  <cp:lastPrinted>2024-05-09T08:41:00Z</cp:lastPrinted>
  <dcterms:created xsi:type="dcterms:W3CDTF">2024-05-12T19:38:00Z</dcterms:created>
  <dcterms:modified xsi:type="dcterms:W3CDTF">2024-05-13T19:13:00Z</dcterms:modified>
</cp:coreProperties>
</file>