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46" w:rsidRPr="00C57346" w:rsidRDefault="00C57346" w:rsidP="00C57346">
      <w:pPr>
        <w:pStyle w:val="Nagwek1"/>
        <w:rPr>
          <w:rFonts w:eastAsia="Times New Roman"/>
          <w:color w:val="auto"/>
          <w:lang w:eastAsia="pl-PL"/>
        </w:rPr>
      </w:pPr>
      <w:r w:rsidRPr="00C57346">
        <w:rPr>
          <w:rFonts w:eastAsia="Times New Roman"/>
          <w:color w:val="auto"/>
          <w:lang w:eastAsia="pl-PL"/>
        </w:rPr>
        <w:t>Informacje A</w:t>
      </w:r>
      <w:bookmarkStart w:id="0" w:name="_GoBack"/>
      <w:bookmarkEnd w:id="0"/>
      <w:r w:rsidRPr="00C57346">
        <w:rPr>
          <w:rFonts w:eastAsia="Times New Roman"/>
          <w:color w:val="auto"/>
          <w:lang w:eastAsia="pl-PL"/>
        </w:rPr>
        <w:t>dministratora o przetwarzaniu danych osobowych w związku ze złożeniem i rozpatrzeniem wniosku o zapewnienie dostępności cyfrowej.</w:t>
      </w:r>
    </w:p>
    <w:p w:rsidR="00C57346" w:rsidRPr="00830AE0" w:rsidRDefault="00C57346" w:rsidP="00C57346">
      <w:pPr>
        <w:spacing w:after="0" w:line="312" w:lineRule="auto"/>
        <w:rPr>
          <w:rFonts w:ascii="Arial" w:eastAsia="Times New Roman" w:hAnsi="Arial" w:cs="Arial"/>
          <w:b/>
          <w:bCs/>
          <w:iCs/>
          <w:color w:val="0070C0"/>
          <w:sz w:val="24"/>
          <w:szCs w:val="24"/>
          <w:lang w:eastAsia="pl-PL"/>
        </w:rPr>
      </w:pPr>
      <w:r w:rsidRPr="00830AE0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2 oraz art. 14 Rozporządzenia Parlamentu Europejskiego i Rady (UE) 2016/679  z dnia 27 kwietnia 2016 r. w sprawie ochrony osób fizycznych w związku z przetwarzaniem danych osobowych i w sprawie swobodnego przepływu takich danych oraz uchylenia dyrektywy 95/46/WE (ogólne rozporządzenie o ochronie danych  – zwanego dalej RODO) (Dz. U. UE. L. z 2016 r. Nr 119, str. 1 z </w:t>
      </w:r>
      <w:proofErr w:type="spellStart"/>
      <w:r w:rsidRPr="00830AE0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830AE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spellStart"/>
      <w:r w:rsidRPr="00830AE0">
        <w:rPr>
          <w:rFonts w:ascii="Arial" w:eastAsia="Times New Roman" w:hAnsi="Arial" w:cs="Arial"/>
          <w:sz w:val="24"/>
          <w:szCs w:val="24"/>
          <w:lang w:eastAsia="pl-PL"/>
        </w:rPr>
        <w:t>zm</w:t>
      </w:r>
      <w:proofErr w:type="spellEnd"/>
      <w:r w:rsidRPr="00830AE0">
        <w:rPr>
          <w:rFonts w:ascii="Arial" w:eastAsia="Times New Roman" w:hAnsi="Arial" w:cs="Arial"/>
          <w:sz w:val="24"/>
          <w:szCs w:val="24"/>
          <w:lang w:eastAsia="pl-PL"/>
        </w:rPr>
        <w:t>) informujemy, że:</w:t>
      </w:r>
    </w:p>
    <w:p w:rsidR="00C57346" w:rsidRPr="008F0E0A" w:rsidRDefault="00C57346" w:rsidP="00C57346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8F0E0A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Państwa danych osobowych jest </w:t>
      </w: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491A8D">
        <w:rPr>
          <w:rFonts w:ascii="Arial" w:eastAsia="Times New Roman" w:hAnsi="Arial" w:cs="Arial"/>
          <w:sz w:val="24"/>
          <w:szCs w:val="24"/>
          <w:lang w:eastAsia="pl-PL"/>
        </w:rPr>
        <w:t>zkoła Podstawowa nr 173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F0E0A">
        <w:rPr>
          <w:rFonts w:ascii="Arial" w:eastAsia="Times New Roman" w:hAnsi="Arial" w:cs="Arial"/>
          <w:sz w:val="24"/>
          <w:szCs w:val="24"/>
          <w:lang w:eastAsia="pl-PL"/>
        </w:rPr>
        <w:t xml:space="preserve">w Łodzi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 ul. </w:t>
      </w:r>
      <w:r w:rsidR="00491A8D">
        <w:rPr>
          <w:rFonts w:ascii="Arial" w:eastAsia="Times New Roman" w:hAnsi="Arial" w:cs="Arial"/>
          <w:sz w:val="24"/>
          <w:szCs w:val="24"/>
          <w:lang w:eastAsia="pl-PL"/>
        </w:rPr>
        <w:t>Sienkiewicza 46 dalej zwana</w:t>
      </w:r>
      <w:r w:rsidRPr="008F0E0A">
        <w:rPr>
          <w:rFonts w:ascii="Arial" w:eastAsia="Times New Roman" w:hAnsi="Arial" w:cs="Arial"/>
          <w:sz w:val="24"/>
          <w:szCs w:val="24"/>
          <w:lang w:eastAsia="pl-PL"/>
        </w:rPr>
        <w:t xml:space="preserve"> „Administratorem”. </w:t>
      </w:r>
    </w:p>
    <w:p w:rsidR="00C57346" w:rsidRPr="008F0E0A" w:rsidRDefault="00C57346" w:rsidP="00C57346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8F0E0A">
        <w:rPr>
          <w:rFonts w:ascii="Arial" w:eastAsia="Times New Roman" w:hAnsi="Arial" w:cs="Arial"/>
          <w:sz w:val="24"/>
          <w:szCs w:val="24"/>
          <w:lang w:eastAsia="pl-PL"/>
        </w:rPr>
        <w:t>Dane kontaktowe Inspektora ochrony danych osobowych email: iod</w:t>
      </w:r>
      <w:r w:rsidR="00491A8D">
        <w:rPr>
          <w:rFonts w:ascii="Arial" w:eastAsia="Times New Roman" w:hAnsi="Arial" w:cs="Arial"/>
          <w:sz w:val="24"/>
          <w:szCs w:val="24"/>
          <w:lang w:eastAsia="pl-PL"/>
        </w:rPr>
        <w:t>.sp173</w:t>
      </w:r>
      <w:r w:rsidRPr="008F0E0A">
        <w:rPr>
          <w:rFonts w:ascii="Arial" w:eastAsia="Times New Roman" w:hAnsi="Arial" w:cs="Arial"/>
          <w:sz w:val="24"/>
          <w:szCs w:val="24"/>
          <w:lang w:eastAsia="pl-PL"/>
        </w:rPr>
        <w:t xml:space="preserve">@cuwo.lodz.pl </w:t>
      </w:r>
    </w:p>
    <w:p w:rsidR="00C57346" w:rsidRPr="00372896" w:rsidRDefault="00C57346" w:rsidP="00C57346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będą przetwarzane w celu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dostępności.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Podstawę prawną przetwarzania danych stanowi art. 6 ust. 1 lit. c RODO w związku z ustawą z dnia 19 lipca 2019 r. o zapewnieniu dostępności osobom ze szczególnymi potrzebami, ustawą z dnia 4 kwietnia 2019 r. o dostępności cyfrowej stron internetowych i aplikacji mobilnych podmiotów publicznych, a także ustawą z dnia 14 czerwca 1960 r. Kodeks postępowania administracyjnego, innymi właściwymi przepisami szczególnymi. </w:t>
      </w:r>
    </w:p>
    <w:p w:rsidR="00C57346" w:rsidRPr="00372896" w:rsidRDefault="00C57346" w:rsidP="00C57346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Odbiorc</w:t>
      </w:r>
      <w:r w:rsidR="00C20B8B">
        <w:rPr>
          <w:rFonts w:ascii="Arial" w:eastAsia="Times New Roman" w:hAnsi="Arial" w:cs="Arial"/>
          <w:sz w:val="24"/>
          <w:szCs w:val="24"/>
          <w:lang w:eastAsia="pl-PL"/>
        </w:rPr>
        <w:t>ami danych osobowych będą m.in.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57346" w:rsidRDefault="00C57346" w:rsidP="00C57346">
      <w:pPr>
        <w:numPr>
          <w:ilvl w:val="1"/>
          <w:numId w:val="1"/>
        </w:numPr>
        <w:spacing w:after="0" w:line="312" w:lineRule="auto"/>
        <w:ind w:left="774" w:hanging="33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C57346" w:rsidRDefault="00C57346" w:rsidP="00C57346">
      <w:pPr>
        <w:numPr>
          <w:ilvl w:val="1"/>
          <w:numId w:val="1"/>
        </w:numPr>
        <w:spacing w:after="0" w:line="312" w:lineRule="auto"/>
        <w:ind w:left="774" w:hanging="338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e-mail); </w:t>
      </w:r>
    </w:p>
    <w:p w:rsidR="00C57346" w:rsidRDefault="00C57346" w:rsidP="00C57346">
      <w:pPr>
        <w:numPr>
          <w:ilvl w:val="1"/>
          <w:numId w:val="1"/>
        </w:numPr>
        <w:spacing w:after="0" w:line="312" w:lineRule="auto"/>
        <w:ind w:left="774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inni odbiorcy, którym są udostępnianie dane osobowe, np. obsługa prawna. </w:t>
      </w:r>
    </w:p>
    <w:p w:rsidR="00C57346" w:rsidRPr="00372896" w:rsidRDefault="00C57346" w:rsidP="00C57346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Państwa dane osobowe nie będą przekazywane do państwa trzeciego lub organizacji międzynarodowej.</w:t>
      </w:r>
    </w:p>
    <w:p w:rsidR="00C57346" w:rsidRPr="00372896" w:rsidRDefault="00C57346" w:rsidP="00C57346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Dane osobowe będą przetwarzane przez okres niezbędny dla realizacji celu wskazanego w pkt. 3, a następnie dokumentacja zawierająca dane osobowe będzie archiwizowana przez okres wskazany w Ustawie z dnia 14 lipca 1983 r. o narodowym zasobie archiwalnym i archiwach oraz właściwych przepisach wykonawczych. </w:t>
      </w:r>
    </w:p>
    <w:p w:rsidR="00C57346" w:rsidRPr="00372896" w:rsidRDefault="00C57346" w:rsidP="00C57346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Przysługuje Pani/Panu: </w:t>
      </w:r>
    </w:p>
    <w:p w:rsidR="00C57346" w:rsidRDefault="00C57346" w:rsidP="00C57346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dotyczących, w tym prawo do uzyskania kopii danych;</w:t>
      </w:r>
    </w:p>
    <w:p w:rsidR="00C57346" w:rsidRDefault="00C57346" w:rsidP="00C57346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na podstawie art. 16 RODO prawo do żądania sprostowania (poprawienia) danych osobowych;</w:t>
      </w:r>
    </w:p>
    <w:p w:rsidR="00C57346" w:rsidRPr="004A37C8" w:rsidRDefault="00C57346" w:rsidP="00C57346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do usunięcia danych – przysługuje w ramach przesłanek i na warunkach określonych w art. 17 RODO, tj. w przypadku gdy:</w:t>
      </w:r>
    </w:p>
    <w:p w:rsidR="00C57346" w:rsidRPr="00372896" w:rsidRDefault="00C57346" w:rsidP="00C57346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nie są już niezbędne do celów, dla których były zebrane lub w inny sposób przetwarzane,</w:t>
      </w:r>
    </w:p>
    <w:p w:rsidR="00C57346" w:rsidRPr="00372896" w:rsidRDefault="00C57346" w:rsidP="00C57346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dotyczą, wniosła sprzeciw wobec przetwarzania danych osobowych,</w:t>
      </w:r>
    </w:p>
    <w:p w:rsidR="00C57346" w:rsidRPr="00372896" w:rsidRDefault="00C57346" w:rsidP="00C57346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:rsidR="00C57346" w:rsidRPr="00372896" w:rsidRDefault="00C57346" w:rsidP="00C57346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przetwarzane są niezgodnie z prawem,</w:t>
      </w:r>
    </w:p>
    <w:p w:rsidR="00C57346" w:rsidRPr="00372896" w:rsidRDefault="00C57346" w:rsidP="00C57346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muszą być usunięte w celu wywiązania się z obowiązku wynikającego z przepisów prawa;</w:t>
      </w:r>
    </w:p>
    <w:p w:rsidR="00C57346" w:rsidRPr="004A37C8" w:rsidRDefault="00C57346" w:rsidP="00C57346">
      <w:pPr>
        <w:pStyle w:val="Akapitzlist"/>
        <w:numPr>
          <w:ilvl w:val="0"/>
          <w:numId w:val="8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ograniczenia przetwarzania – przysługuje w ramach przesłanek i na warunkach określonych w art. 18 RODO, tj. przypadku, gdy:</w:t>
      </w:r>
    </w:p>
    <w:p w:rsidR="00C57346" w:rsidRPr="00372896" w:rsidRDefault="00C57346" w:rsidP="00C57346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 kwestionuje prawidłowość danych osobowych,</w:t>
      </w:r>
    </w:p>
    <w:p w:rsidR="00C57346" w:rsidRPr="00372896" w:rsidRDefault="00C57346" w:rsidP="00C57346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:rsidR="00C57346" w:rsidRPr="00372896" w:rsidRDefault="00C57346" w:rsidP="00C57346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:rsidR="00C57346" w:rsidRPr="00372896" w:rsidRDefault="00C57346" w:rsidP="00C57346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:rsidR="00C57346" w:rsidRDefault="00C57346" w:rsidP="00C57346">
      <w:pPr>
        <w:pStyle w:val="Akapitzlist"/>
        <w:numPr>
          <w:ilvl w:val="0"/>
          <w:numId w:val="8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 – przysługuje w ramach przesłanek i na warunkach określonych w art. 20 RODO, tj. w przypadku gdy:</w:t>
      </w:r>
    </w:p>
    <w:p w:rsidR="00C57346" w:rsidRPr="00372896" w:rsidRDefault="00C57346" w:rsidP="00C57346">
      <w:pPr>
        <w:numPr>
          <w:ilvl w:val="0"/>
          <w:numId w:val="4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przetwarzanie danych odbywa się na podstawie umowy zawartej z osobą, której dane dotyczą lub na podstawie zgody wyrażonej przez tą osobę,</w:t>
      </w:r>
    </w:p>
    <w:p w:rsidR="00C57346" w:rsidRPr="00372896" w:rsidRDefault="00C57346" w:rsidP="00C57346">
      <w:pPr>
        <w:numPr>
          <w:ilvl w:val="0"/>
          <w:numId w:val="4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przetwarzanie odbywa się w sposób zautomatyzowany;</w:t>
      </w:r>
    </w:p>
    <w:p w:rsidR="00C57346" w:rsidRPr="004A37C8" w:rsidRDefault="00C57346" w:rsidP="00C57346">
      <w:pPr>
        <w:pStyle w:val="Akapitzlist"/>
        <w:numPr>
          <w:ilvl w:val="0"/>
          <w:numId w:val="8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wniesienia sprzeciwu wobec przetwarzania – przysługuje w ramach przesłanek i na warunkach określonych w art. 21 RODO, tj. w przypadku gdy:</w:t>
      </w:r>
    </w:p>
    <w:p w:rsidR="00C57346" w:rsidRPr="00372896" w:rsidRDefault="00C57346" w:rsidP="00C57346">
      <w:pPr>
        <w:numPr>
          <w:ilvl w:val="0"/>
          <w:numId w:val="5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C57346" w:rsidRPr="00372896" w:rsidRDefault="00C57346" w:rsidP="00C57346">
      <w:pPr>
        <w:pStyle w:val="Akapitzlist"/>
        <w:numPr>
          <w:ilvl w:val="0"/>
          <w:numId w:val="7"/>
        </w:numPr>
        <w:spacing w:after="0" w:line="312" w:lineRule="auto"/>
        <w:ind w:left="72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prawo wniesienia skargi do organu nadzorczego (Prezes Urzędu Ochrony Danych Osobowych), szczegółowy tryb wnoszenia skargi reguluje ustawa z dnia 10 maja 2018 r. o ochronie danych osobowych. Więcej informacj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 uzyskacie Państwo na stronie https://www. uodo.gov.pl.</w:t>
      </w:r>
    </w:p>
    <w:p w:rsidR="00C57346" w:rsidRPr="00372896" w:rsidRDefault="00C57346" w:rsidP="00C57346">
      <w:pPr>
        <w:numPr>
          <w:ilvl w:val="0"/>
          <w:numId w:val="6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Podanie danych osobowych w zakresie wynikającym z podstawy prawnej wskazanej w pkt 3 jest niezbędne, aby Administrator mógł realizować zadania z zakresu zapewnienia dostępności architektonicznej lub informacyjno-komunikacyjnej osobom ze szczególnymi potrzebami oraz dostępności cyfrowej. Niepodanie danych może wpłynąć na rozpatrzenie oraz realizację Państwa wniosków o zapewnienie dostępności. W przypadku pozostałych danych osobowych, podanie ich jest dobrowolne, jednak w określonych sytuacjach niepodanie ich może skutkować wydłużeniem czasu realizacji wniosków o zapewnienie dostępności.</w:t>
      </w:r>
    </w:p>
    <w:p w:rsidR="006B6945" w:rsidRPr="00C57346" w:rsidRDefault="00C57346" w:rsidP="00C57346">
      <w:pPr>
        <w:numPr>
          <w:ilvl w:val="0"/>
          <w:numId w:val="6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Państwa dane osobowe nie będą przetwarzane w sposób zautomatyzowany i nie będą poddawane profilowaniu. </w:t>
      </w:r>
    </w:p>
    <w:sectPr w:rsidR="006B6945" w:rsidRPr="00C57346" w:rsidSect="00A8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5419"/>
    <w:multiLevelType w:val="hybridMultilevel"/>
    <w:tmpl w:val="377879B2"/>
    <w:lvl w:ilvl="0" w:tplc="FBB27424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5C37E6C"/>
    <w:multiLevelType w:val="multilevel"/>
    <w:tmpl w:val="9630353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C29A1"/>
    <w:multiLevelType w:val="multilevel"/>
    <w:tmpl w:val="6C86BB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4584F"/>
    <w:multiLevelType w:val="multilevel"/>
    <w:tmpl w:val="29761E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23C70"/>
    <w:multiLevelType w:val="multilevel"/>
    <w:tmpl w:val="8ADEE42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A7518"/>
    <w:multiLevelType w:val="multilevel"/>
    <w:tmpl w:val="93D84FE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7"/>
      <w:numFmt w:val="upperLetter"/>
      <w:lvlText w:val="%2."/>
      <w:lvlJc w:val="left"/>
      <w:pPr>
        <w:ind w:left="2148" w:hanging="360"/>
      </w:pPr>
      <w:rPr>
        <w:rFonts w:hint="default"/>
        <w:sz w:val="21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808AE"/>
    <w:multiLevelType w:val="hybridMultilevel"/>
    <w:tmpl w:val="6DBC22A6"/>
    <w:lvl w:ilvl="0" w:tplc="266A1CC2">
      <w:start w:val="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624B5"/>
    <w:multiLevelType w:val="multilevel"/>
    <w:tmpl w:val="83CE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7346"/>
    <w:rsid w:val="00491A8D"/>
    <w:rsid w:val="005749FD"/>
    <w:rsid w:val="006B6945"/>
    <w:rsid w:val="00A83FD2"/>
    <w:rsid w:val="00C20B8B"/>
    <w:rsid w:val="00C5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A195"/>
  <w15:docId w15:val="{DC49D1A5-46BB-469C-9A61-903903E7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346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7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7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7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7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7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7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7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7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7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7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73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73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73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73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73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73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7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7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7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7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73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73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73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7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73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7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Sławińska</dc:creator>
  <cp:keywords/>
  <dc:description/>
  <cp:lastModifiedBy>Beata Pasikowska</cp:lastModifiedBy>
  <cp:revision>2</cp:revision>
  <dcterms:created xsi:type="dcterms:W3CDTF">2026-03-30T20:17:00Z</dcterms:created>
  <dcterms:modified xsi:type="dcterms:W3CDTF">2026-03-30T20:17:00Z</dcterms:modified>
</cp:coreProperties>
</file>